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425" w14:textId="01E5EBE6" w:rsidR="007B2A80" w:rsidRPr="00D616ED" w:rsidRDefault="00E91CBD" w:rsidP="00D616ED">
      <w:pPr>
        <w:spacing w:line="480" w:lineRule="auto"/>
        <w:rPr>
          <w:b/>
          <w:bCs/>
          <w:sz w:val="36"/>
          <w:szCs w:val="36"/>
          <w:u w:val="single"/>
          <w:rtl/>
        </w:rPr>
      </w:pPr>
      <w:r w:rsidRPr="00D616ED">
        <w:rPr>
          <w:rFonts w:hint="cs"/>
          <w:b/>
          <w:bCs/>
          <w:sz w:val="36"/>
          <w:szCs w:val="36"/>
          <w:u w:val="single"/>
          <w:rtl/>
        </w:rPr>
        <w:t>הסכמים בתוך המשפחה</w:t>
      </w:r>
    </w:p>
    <w:p w14:paraId="0A4CC0F7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יום שלישי  |  06.02.24  |  16:30 - 19:30  |  בית הלשכה, שופן 1 ירושלים</w:t>
      </w:r>
    </w:p>
    <w:p w14:paraId="651CA37D" w14:textId="77777777" w:rsidR="00CD0C2F" w:rsidRPr="00D616ED" w:rsidRDefault="00CD0C2F" w:rsidP="00D616ED">
      <w:pPr>
        <w:spacing w:line="480" w:lineRule="auto"/>
        <w:rPr>
          <w:sz w:val="28"/>
          <w:szCs w:val="28"/>
          <w:rtl/>
        </w:rPr>
      </w:pPr>
    </w:p>
    <w:p w14:paraId="2ACBBA79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ריכוז אקדמי: </w:t>
      </w:r>
    </w:p>
    <w:p w14:paraId="64BD9031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עו"ד אילנית גוהר, יו"ר מנהל בית משפט לענייני משפחה וסגנית יו"ר ועד מחוז ירושלים </w:t>
      </w:r>
    </w:p>
    <w:p w14:paraId="11458014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עו"ד לאה קליין אליאב, יו"ר מנהל בית משפט לענייני משפחה </w:t>
      </w:r>
    </w:p>
    <w:p w14:paraId="24268B84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5621E7B5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79506B57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16:30 – 17:00   </w:t>
      </w:r>
      <w:r w:rsidRPr="00D616ED">
        <w:rPr>
          <w:sz w:val="28"/>
          <w:szCs w:val="28"/>
          <w:rtl/>
        </w:rPr>
        <w:tab/>
        <w:t>התכנסות וכיבוד קל</w:t>
      </w:r>
    </w:p>
    <w:p w14:paraId="1D32E92F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ab/>
      </w:r>
      <w:r w:rsidRPr="00D616ED">
        <w:rPr>
          <w:sz w:val="28"/>
          <w:szCs w:val="28"/>
          <w:rtl/>
        </w:rPr>
        <w:tab/>
      </w:r>
      <w:r w:rsidRPr="00D616ED">
        <w:rPr>
          <w:sz w:val="28"/>
          <w:szCs w:val="28"/>
          <w:rtl/>
        </w:rPr>
        <w:tab/>
        <w:t>בליווי מוסיקלי מאת תלמידי הקונסרבטוריון בירושלים</w:t>
      </w:r>
    </w:p>
    <w:p w14:paraId="45287E39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3D7F3BDB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17:00 – 17:45 </w:t>
      </w:r>
      <w:r w:rsidRPr="00D616ED">
        <w:rPr>
          <w:sz w:val="28"/>
          <w:szCs w:val="28"/>
          <w:rtl/>
        </w:rPr>
        <w:tab/>
        <w:t xml:space="preserve">הסכם ממון </w:t>
      </w:r>
    </w:p>
    <w:p w14:paraId="552810A8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כב' השופט ערן שילה, בית המשפט לענייני משפחה בירושלים</w:t>
      </w:r>
    </w:p>
    <w:p w14:paraId="7D13DD89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7E26CF2C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17:45 – 18:15 </w:t>
      </w:r>
      <w:r w:rsidRPr="00D616ED">
        <w:rPr>
          <w:sz w:val="28"/>
          <w:szCs w:val="28"/>
          <w:rtl/>
        </w:rPr>
        <w:tab/>
        <w:t>תפקיד הערכאה השיפוטית באישור הסכם בין בני זוג</w:t>
      </w:r>
    </w:p>
    <w:p w14:paraId="31E6B54F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כב' השופטת אורית בן דור ליבל, בית המשפט לענייני משפחה בירושלים</w:t>
      </w:r>
    </w:p>
    <w:p w14:paraId="7AC667F2" w14:textId="77777777" w:rsid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0DBBEFF0" w14:textId="77777777" w:rsid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0EF7AA16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288E9D5C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lastRenderedPageBreak/>
        <w:t xml:space="preserve">18:15 – 18:45 </w:t>
      </w:r>
      <w:r w:rsidRPr="00D616ED">
        <w:rPr>
          <w:sz w:val="28"/>
          <w:szCs w:val="28"/>
          <w:rtl/>
        </w:rPr>
        <w:tab/>
        <w:t>הסכמי גירושין בין בני זוג</w:t>
      </w:r>
    </w:p>
    <w:p w14:paraId="0237A260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עו"ד שירה דרורי סאלם</w:t>
      </w:r>
    </w:p>
    <w:p w14:paraId="2B5CE916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2666AAEA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18:45 – 19:15 </w:t>
      </w:r>
      <w:r w:rsidRPr="00D616ED">
        <w:rPr>
          <w:sz w:val="28"/>
          <w:szCs w:val="28"/>
          <w:rtl/>
        </w:rPr>
        <w:tab/>
        <w:t>הסכמים בין בני זוג חד מיניים</w:t>
      </w:r>
    </w:p>
    <w:p w14:paraId="4BB7AD25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עו"ד אליחי קדוש, משרד עורכי דין אליחי קדוש</w:t>
      </w:r>
    </w:p>
    <w:p w14:paraId="607A51FC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5F22EEA7" w14:textId="4FA81FD1" w:rsidR="00596170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19:15 – 19:30 </w:t>
      </w:r>
      <w:r w:rsidRPr="00D616ED">
        <w:rPr>
          <w:sz w:val="28"/>
          <w:szCs w:val="28"/>
          <w:rtl/>
        </w:rPr>
        <w:tab/>
        <w:t>מענה לשאלות עורכי הדין</w:t>
      </w:r>
    </w:p>
    <w:p w14:paraId="32325D1A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58C34B33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rFonts w:hint="cs"/>
          <w:sz w:val="28"/>
          <w:szCs w:val="28"/>
          <w:rtl/>
        </w:rPr>
        <w:t>בברכה,</w:t>
      </w:r>
    </w:p>
    <w:p w14:paraId="5728CD40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עו"ד ארז צ'צ'קס</w:t>
      </w:r>
      <w:r w:rsidRPr="00D616ED">
        <w:rPr>
          <w:rFonts w:hint="cs"/>
          <w:sz w:val="28"/>
          <w:szCs w:val="28"/>
          <w:rtl/>
        </w:rPr>
        <w:t xml:space="preserve">, </w:t>
      </w:r>
      <w:r w:rsidRPr="00D616ED">
        <w:rPr>
          <w:sz w:val="28"/>
          <w:szCs w:val="28"/>
          <w:rtl/>
        </w:rPr>
        <w:t>יו"ר ועד מחוז ירושלים, לשכת עוה"ד</w:t>
      </w:r>
    </w:p>
    <w:p w14:paraId="4A115280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עו"ד אילנית גוהר</w:t>
      </w:r>
      <w:r w:rsidRPr="00D616ED">
        <w:rPr>
          <w:rFonts w:hint="cs"/>
          <w:sz w:val="28"/>
          <w:szCs w:val="28"/>
          <w:rtl/>
        </w:rPr>
        <w:t xml:space="preserve">, </w:t>
      </w:r>
      <w:r w:rsidRPr="00D616ED">
        <w:rPr>
          <w:sz w:val="28"/>
          <w:szCs w:val="28"/>
          <w:rtl/>
        </w:rPr>
        <w:t xml:space="preserve">יו"ר מנהל בית משפט לענייני משפחה וסגנית יו"ר ועד מחוז ירושלים </w:t>
      </w:r>
    </w:p>
    <w:p w14:paraId="1596C96D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עו"ד לאה קליין אליאב</w:t>
      </w:r>
      <w:r w:rsidRPr="00D616ED">
        <w:rPr>
          <w:rFonts w:hint="cs"/>
          <w:sz w:val="28"/>
          <w:szCs w:val="28"/>
          <w:rtl/>
        </w:rPr>
        <w:t xml:space="preserve">, </w:t>
      </w:r>
      <w:r w:rsidRPr="00D616ED">
        <w:rPr>
          <w:sz w:val="28"/>
          <w:szCs w:val="28"/>
          <w:rtl/>
        </w:rPr>
        <w:t xml:space="preserve">יו"ר מנהל בית משפט לענייני משפחה </w:t>
      </w:r>
    </w:p>
    <w:p w14:paraId="54BA14AB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p w14:paraId="01B7B533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ייתכנו שינויים בתכנית שאינם בשליטתנו</w:t>
      </w:r>
    </w:p>
    <w:p w14:paraId="7FAF072B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ההרשמה תתבצע באתר המחוז: </w:t>
      </w:r>
      <w:r w:rsidRPr="00D616ED">
        <w:rPr>
          <w:sz w:val="28"/>
          <w:szCs w:val="28"/>
        </w:rPr>
        <w:t>www.jerusalembar.org.il</w:t>
      </w:r>
    </w:p>
    <w:p w14:paraId="78B2EBD0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 xml:space="preserve">לפרטים נוספים והתאמת נגישות: 02-5416316/7 או במייל: </w:t>
      </w:r>
      <w:r w:rsidRPr="00D616ED">
        <w:rPr>
          <w:sz w:val="28"/>
          <w:szCs w:val="28"/>
        </w:rPr>
        <w:t>course@jer-bar.org.il</w:t>
      </w:r>
    </w:p>
    <w:p w14:paraId="030D90C3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  <w:r w:rsidRPr="00D616ED">
        <w:rPr>
          <w:sz w:val="28"/>
          <w:szCs w:val="28"/>
          <w:rtl/>
        </w:rPr>
        <w:t>ניתן לחנות בחניון התיאטרון החל מהשעה 15:00 בעלות של 22 ₪  |  ט.ל.ח.</w:t>
      </w:r>
    </w:p>
    <w:p w14:paraId="6656BA3A" w14:textId="77777777" w:rsidR="00D616ED" w:rsidRPr="00D616ED" w:rsidRDefault="00D616ED" w:rsidP="00D616ED">
      <w:pPr>
        <w:spacing w:line="480" w:lineRule="auto"/>
        <w:rPr>
          <w:sz w:val="28"/>
          <w:szCs w:val="28"/>
          <w:rtl/>
        </w:rPr>
      </w:pPr>
    </w:p>
    <w:sectPr w:rsidR="00D616ED" w:rsidRPr="00D616ED">
      <w:pgSz w:w="11906" w:h="16838"/>
      <w:pgMar w:top="1440" w:right="70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Fb Basis Condensed Bold">
    <w:panose1 w:val="000008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AFE"/>
    <w:multiLevelType w:val="hybridMultilevel"/>
    <w:tmpl w:val="F93034E2"/>
    <w:lvl w:ilvl="0" w:tplc="723E1A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D6D"/>
    <w:multiLevelType w:val="hybridMultilevel"/>
    <w:tmpl w:val="E2822952"/>
    <w:lvl w:ilvl="0" w:tplc="96A4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E7F"/>
    <w:multiLevelType w:val="hybridMultilevel"/>
    <w:tmpl w:val="29EC900E"/>
    <w:lvl w:ilvl="0" w:tplc="325C40F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2D"/>
    <w:multiLevelType w:val="hybridMultilevel"/>
    <w:tmpl w:val="72C46AC8"/>
    <w:lvl w:ilvl="0" w:tplc="7488E70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3AE1"/>
    <w:multiLevelType w:val="hybridMultilevel"/>
    <w:tmpl w:val="403EF9E8"/>
    <w:lvl w:ilvl="0" w:tplc="8320F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656"/>
    <w:multiLevelType w:val="hybridMultilevel"/>
    <w:tmpl w:val="08E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36F3"/>
    <w:multiLevelType w:val="hybridMultilevel"/>
    <w:tmpl w:val="AB626276"/>
    <w:lvl w:ilvl="0" w:tplc="8C2CF070"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95AD8"/>
    <w:multiLevelType w:val="hybridMultilevel"/>
    <w:tmpl w:val="E03AAE84"/>
    <w:lvl w:ilvl="0" w:tplc="7FDA6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615BCE"/>
    <w:multiLevelType w:val="hybridMultilevel"/>
    <w:tmpl w:val="868E947A"/>
    <w:lvl w:ilvl="0" w:tplc="464659D4">
      <w:start w:val="1"/>
      <w:numFmt w:val="decimal"/>
      <w:lvlText w:val="%1."/>
      <w:lvlJc w:val="left"/>
      <w:pPr>
        <w:ind w:left="4995" w:hanging="4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49F3"/>
    <w:multiLevelType w:val="hybridMultilevel"/>
    <w:tmpl w:val="4D5C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20946"/>
    <w:multiLevelType w:val="hybridMultilevel"/>
    <w:tmpl w:val="60EE018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B2D6D"/>
    <w:multiLevelType w:val="hybridMultilevel"/>
    <w:tmpl w:val="5FDAA98E"/>
    <w:lvl w:ilvl="0" w:tplc="756ACC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168E"/>
    <w:multiLevelType w:val="multilevel"/>
    <w:tmpl w:val="D94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F30B1"/>
    <w:multiLevelType w:val="multilevel"/>
    <w:tmpl w:val="8446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332A5"/>
    <w:multiLevelType w:val="hybridMultilevel"/>
    <w:tmpl w:val="34F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511C"/>
    <w:multiLevelType w:val="hybridMultilevel"/>
    <w:tmpl w:val="5BCE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7133F"/>
    <w:multiLevelType w:val="hybridMultilevel"/>
    <w:tmpl w:val="F4C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554">
    <w:abstractNumId w:val="4"/>
  </w:num>
  <w:num w:numId="2" w16cid:durableId="1520464484">
    <w:abstractNumId w:val="2"/>
  </w:num>
  <w:num w:numId="3" w16cid:durableId="1038117690">
    <w:abstractNumId w:val="16"/>
  </w:num>
  <w:num w:numId="4" w16cid:durableId="1770734056">
    <w:abstractNumId w:val="10"/>
  </w:num>
  <w:num w:numId="5" w16cid:durableId="2120223268">
    <w:abstractNumId w:val="7"/>
  </w:num>
  <w:num w:numId="6" w16cid:durableId="1266112923">
    <w:abstractNumId w:val="5"/>
  </w:num>
  <w:num w:numId="7" w16cid:durableId="1303852510">
    <w:abstractNumId w:val="12"/>
  </w:num>
  <w:num w:numId="8" w16cid:durableId="895160789">
    <w:abstractNumId w:val="13"/>
  </w:num>
  <w:num w:numId="9" w16cid:durableId="1775058312">
    <w:abstractNumId w:val="0"/>
  </w:num>
  <w:num w:numId="10" w16cid:durableId="1897158210">
    <w:abstractNumId w:val="6"/>
  </w:num>
  <w:num w:numId="11" w16cid:durableId="568227193">
    <w:abstractNumId w:val="3"/>
  </w:num>
  <w:num w:numId="12" w16cid:durableId="1382439125">
    <w:abstractNumId w:val="1"/>
  </w:num>
  <w:num w:numId="13" w16cid:durableId="1409813160">
    <w:abstractNumId w:val="15"/>
  </w:num>
  <w:num w:numId="14" w16cid:durableId="141312362">
    <w:abstractNumId w:val="9"/>
  </w:num>
  <w:num w:numId="15" w16cid:durableId="128473824">
    <w:abstractNumId w:val="14"/>
  </w:num>
  <w:num w:numId="16" w16cid:durableId="1675838912">
    <w:abstractNumId w:val="11"/>
  </w:num>
  <w:num w:numId="17" w16cid:durableId="1093093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2F"/>
    <w:rsid w:val="00007776"/>
    <w:rsid w:val="000543C2"/>
    <w:rsid w:val="000C5EE0"/>
    <w:rsid w:val="000D50C4"/>
    <w:rsid w:val="0017757E"/>
    <w:rsid w:val="001D2690"/>
    <w:rsid w:val="002629F6"/>
    <w:rsid w:val="002F6760"/>
    <w:rsid w:val="003115A3"/>
    <w:rsid w:val="00342AAF"/>
    <w:rsid w:val="003618DF"/>
    <w:rsid w:val="00396443"/>
    <w:rsid w:val="003B0FB4"/>
    <w:rsid w:val="003F2ED2"/>
    <w:rsid w:val="00577BE0"/>
    <w:rsid w:val="00596170"/>
    <w:rsid w:val="005D18F4"/>
    <w:rsid w:val="00627BF5"/>
    <w:rsid w:val="006923BD"/>
    <w:rsid w:val="00711672"/>
    <w:rsid w:val="007516D4"/>
    <w:rsid w:val="007B2A80"/>
    <w:rsid w:val="00837603"/>
    <w:rsid w:val="008E6E2F"/>
    <w:rsid w:val="00975E9A"/>
    <w:rsid w:val="0099358B"/>
    <w:rsid w:val="009F3A00"/>
    <w:rsid w:val="00AE7404"/>
    <w:rsid w:val="00C13D99"/>
    <w:rsid w:val="00CD0C2F"/>
    <w:rsid w:val="00D616ED"/>
    <w:rsid w:val="00E74369"/>
    <w:rsid w:val="00E80A42"/>
    <w:rsid w:val="00E91CBD"/>
    <w:rsid w:val="00EF55B4"/>
    <w:rsid w:val="00F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2D65"/>
  <w15:chartTrackingRefBased/>
  <w15:docId w15:val="{6EAAD9CB-6944-4BE8-A8AB-6A33354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Pr>
      <w:color w:val="0000FF"/>
      <w:u w:val="single"/>
    </w:rPr>
  </w:style>
  <w:style w:type="character" w:customStyle="1" w:styleId="textexposedshow">
    <w:name w:val="text_exposed_show"/>
    <w:basedOn w:val="a0"/>
  </w:style>
  <w:style w:type="paragraph" w:customStyle="1" w:styleId="m8955133316589299360msolistparagraph">
    <w:name w:val="m_8955133316589299360msolistparagraph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unhideWhenUsed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D616ED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customStyle="1" w:styleId="a4">
    <w:name w:val="כותרת הרצאה"/>
    <w:uiPriority w:val="99"/>
    <w:rsid w:val="00D616ED"/>
    <w:rPr>
      <w:rFonts w:ascii="Fb Basis Condensed Bold" w:cs="Fb Basis Condensed Bold"/>
      <w:b/>
      <w:bCs/>
      <w:color w:val="116B91"/>
      <w:sz w:val="26"/>
      <w:szCs w:val="26"/>
      <w:lang w:bidi="he-IL"/>
    </w:rPr>
  </w:style>
  <w:style w:type="character" w:customStyle="1" w:styleId="a5">
    <w:name w:val="שמות מודגש"/>
    <w:uiPriority w:val="99"/>
    <w:rsid w:val="00D616ED"/>
    <w:rPr>
      <w:rFonts w:ascii="Fb Basis Condensed Bold" w:cs="Fb Basis Condensed Bold"/>
      <w:b/>
      <w:bCs/>
      <w:color w:val="00001E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19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2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9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1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5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3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dalit rahamim</cp:lastModifiedBy>
  <cp:revision>5</cp:revision>
  <cp:lastPrinted>2015-06-04T13:15:00Z</cp:lastPrinted>
  <dcterms:created xsi:type="dcterms:W3CDTF">2024-01-10T09:41:00Z</dcterms:created>
  <dcterms:modified xsi:type="dcterms:W3CDTF">2024-01-15T09:06:00Z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ILANIT</vt:lpwstr>
  </property>
  <property fmtid="{D5CDD505-2E9C-101B-9397-08002B2CF9AE}" pid="5" name="DocCounter">
    <vt:lpwstr>57733</vt:lpwstr>
  </property>
</Properties>
</file>