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5F64" w14:textId="77777777" w:rsidR="00CD0C2F" w:rsidRPr="00A67CB5" w:rsidRDefault="00F4266F" w:rsidP="00A67CB5">
      <w:pPr>
        <w:spacing w:line="480" w:lineRule="auto"/>
        <w:rPr>
          <w:b/>
          <w:bCs/>
          <w:sz w:val="36"/>
          <w:szCs w:val="36"/>
          <w:u w:val="single"/>
          <w:rtl/>
        </w:rPr>
      </w:pPr>
      <w:r w:rsidRPr="00A67CB5">
        <w:rPr>
          <w:rFonts w:hint="cs"/>
          <w:b/>
          <w:bCs/>
          <w:sz w:val="36"/>
          <w:szCs w:val="36"/>
          <w:u w:val="single"/>
          <w:rtl/>
        </w:rPr>
        <w:t>רשלנות רפואית</w:t>
      </w:r>
    </w:p>
    <w:p w14:paraId="3C32C7FC" w14:textId="24CA4C7F" w:rsidR="00A67CB5" w:rsidRDefault="00A67CB5" w:rsidP="00A67CB5">
      <w:pPr>
        <w:spacing w:line="480" w:lineRule="auto"/>
        <w:rPr>
          <w:b/>
          <w:bCs/>
          <w:sz w:val="28"/>
          <w:szCs w:val="28"/>
          <w:rtl/>
        </w:rPr>
      </w:pPr>
      <w:r w:rsidRPr="00A67CB5">
        <w:rPr>
          <w:b/>
          <w:bCs/>
          <w:sz w:val="28"/>
          <w:szCs w:val="28"/>
          <w:rtl/>
        </w:rPr>
        <w:t>יום ראשון  |  10.03.24  |  16:</w:t>
      </w:r>
      <w:r w:rsidR="0071290B">
        <w:rPr>
          <w:rFonts w:hint="cs"/>
          <w:b/>
          <w:bCs/>
          <w:sz w:val="28"/>
          <w:szCs w:val="28"/>
          <w:rtl/>
        </w:rPr>
        <w:t>30</w:t>
      </w:r>
      <w:r w:rsidRPr="00A67CB5">
        <w:rPr>
          <w:b/>
          <w:bCs/>
          <w:sz w:val="28"/>
          <w:szCs w:val="28"/>
          <w:rtl/>
        </w:rPr>
        <w:t xml:space="preserve"> - 20:00  |  בית הלשכה, שופן 1 ירושלים</w:t>
      </w:r>
    </w:p>
    <w:p w14:paraId="5F80BF91" w14:textId="77777777" w:rsidR="00A67CB5" w:rsidRPr="00A67CB5" w:rsidRDefault="00A67CB5" w:rsidP="00A67CB5">
      <w:pPr>
        <w:spacing w:line="480" w:lineRule="auto"/>
        <w:rPr>
          <w:sz w:val="28"/>
          <w:szCs w:val="28"/>
        </w:rPr>
      </w:pPr>
      <w:r w:rsidRPr="00A67CB5">
        <w:rPr>
          <w:rFonts w:hint="cs"/>
          <w:sz w:val="28"/>
          <w:szCs w:val="28"/>
          <w:rtl/>
        </w:rPr>
        <w:t xml:space="preserve">ריכוז אקדמי: </w:t>
      </w:r>
      <w:r w:rsidRPr="00A67CB5">
        <w:rPr>
          <w:sz w:val="28"/>
          <w:szCs w:val="28"/>
          <w:rtl/>
        </w:rPr>
        <w:t xml:space="preserve">עו״ד </w:t>
      </w:r>
      <w:r w:rsidRPr="00A67CB5">
        <w:rPr>
          <w:rFonts w:hint="cs"/>
          <w:sz w:val="28"/>
          <w:szCs w:val="28"/>
          <w:rtl/>
        </w:rPr>
        <w:t>ריול עדיקה</w:t>
      </w:r>
      <w:r w:rsidRPr="00A67CB5">
        <w:rPr>
          <w:sz w:val="28"/>
          <w:szCs w:val="28"/>
          <w:rtl/>
        </w:rPr>
        <w:t xml:space="preserve">, </w:t>
      </w:r>
      <w:r w:rsidRPr="00A67CB5">
        <w:rPr>
          <w:rFonts w:hint="cs"/>
          <w:sz w:val="28"/>
          <w:szCs w:val="28"/>
          <w:rtl/>
        </w:rPr>
        <w:t>יו"ר מנהל ועדת רשלנות רפואית</w:t>
      </w:r>
    </w:p>
    <w:p w14:paraId="132A0A0F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</w:p>
    <w:p w14:paraId="2FF47B30" w14:textId="61519E12" w:rsidR="00EF2EA2" w:rsidRPr="00A67CB5" w:rsidRDefault="00EF2EA2" w:rsidP="00A67CB5">
      <w:pPr>
        <w:spacing w:line="480" w:lineRule="auto"/>
        <w:rPr>
          <w:sz w:val="28"/>
          <w:szCs w:val="28"/>
        </w:rPr>
      </w:pPr>
      <w:r w:rsidRPr="00A67CB5">
        <w:rPr>
          <w:sz w:val="28"/>
          <w:szCs w:val="28"/>
          <w:rtl/>
        </w:rPr>
        <w:t>בתיקי רשלנות רפואית, סוגיית מינוי מומחים רפואיים על ידי בתי המשפט, הנה עניין משמעותי בניהול תיקים אלו, העשויה לחרוץ גורלות.</w:t>
      </w:r>
    </w:p>
    <w:p w14:paraId="51269C4E" w14:textId="77777777" w:rsidR="00EF2EA2" w:rsidRPr="00A67CB5" w:rsidRDefault="00EF2EA2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>לפיכך בחרו חברי וועדת רשלנות רפואית להעמיק בסוגיה זו בערב עיון מיוחד בנושא.</w:t>
      </w:r>
    </w:p>
    <w:p w14:paraId="2EF47011" w14:textId="77777777" w:rsidR="00EF2EA2" w:rsidRPr="00A67CB5" w:rsidRDefault="00EF2EA2" w:rsidP="00A67CB5">
      <w:pPr>
        <w:spacing w:line="480" w:lineRule="auto"/>
        <w:rPr>
          <w:sz w:val="28"/>
          <w:szCs w:val="28"/>
          <w:rtl/>
        </w:rPr>
      </w:pPr>
    </w:p>
    <w:p w14:paraId="55D07C68" w14:textId="5B1F18AD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>16:</w:t>
      </w:r>
      <w:r w:rsidR="0071290B">
        <w:rPr>
          <w:rFonts w:hint="cs"/>
          <w:sz w:val="28"/>
          <w:szCs w:val="28"/>
          <w:rtl/>
        </w:rPr>
        <w:t>30</w:t>
      </w:r>
      <w:r w:rsidRPr="00A67CB5">
        <w:rPr>
          <w:sz w:val="28"/>
          <w:szCs w:val="28"/>
          <w:rtl/>
        </w:rPr>
        <w:t xml:space="preserve"> – 17:</w:t>
      </w:r>
      <w:r w:rsidR="006F56C1">
        <w:rPr>
          <w:rFonts w:hint="cs"/>
          <w:sz w:val="28"/>
          <w:szCs w:val="28"/>
          <w:rtl/>
        </w:rPr>
        <w:t>45</w:t>
      </w:r>
      <w:r w:rsidRPr="00A67CB5">
        <w:rPr>
          <w:sz w:val="28"/>
          <w:szCs w:val="28"/>
          <w:rtl/>
        </w:rPr>
        <w:t xml:space="preserve">  </w:t>
      </w:r>
      <w:r w:rsidRPr="00A67CB5">
        <w:rPr>
          <w:sz w:val="28"/>
          <w:szCs w:val="28"/>
          <w:rtl/>
        </w:rPr>
        <w:tab/>
        <w:t>מינוי מומחים מטעם בית המשפט בתיקי רשלנות רפואית</w:t>
      </w:r>
    </w:p>
    <w:p w14:paraId="3A419698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>כב' השופט ארנון דראל, בית המשפט המחוזי בירושלים</w:t>
      </w:r>
    </w:p>
    <w:p w14:paraId="013B25E1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</w:p>
    <w:p w14:paraId="5528E85A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 xml:space="preserve">17:50 – 18:50 </w:t>
      </w:r>
      <w:r w:rsidRPr="00A67CB5">
        <w:rPr>
          <w:sz w:val="28"/>
          <w:szCs w:val="28"/>
          <w:rtl/>
        </w:rPr>
        <w:tab/>
        <w:t>מינוי מומחים מטעם בית המשפט בתיקי רשלנות רפואית</w:t>
      </w:r>
    </w:p>
    <w:p w14:paraId="1D66A6B5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>עו"ד ד"ר אסף פוזנר</w:t>
      </w:r>
    </w:p>
    <w:p w14:paraId="06161CD0" w14:textId="77777777" w:rsidR="00A67CB5" w:rsidRDefault="00A67CB5" w:rsidP="00A67CB5">
      <w:pPr>
        <w:spacing w:line="480" w:lineRule="auto"/>
        <w:rPr>
          <w:sz w:val="28"/>
          <w:szCs w:val="28"/>
          <w:rtl/>
        </w:rPr>
      </w:pPr>
    </w:p>
    <w:p w14:paraId="195C0DBD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 xml:space="preserve">19:00 – 20:00 </w:t>
      </w:r>
      <w:r w:rsidRPr="00A67CB5">
        <w:rPr>
          <w:sz w:val="28"/>
          <w:szCs w:val="28"/>
          <w:rtl/>
        </w:rPr>
        <w:tab/>
        <w:t>פאנל בנושא רשלנות רופאים</w:t>
      </w:r>
    </w:p>
    <w:p w14:paraId="19A8C8E4" w14:textId="77777777" w:rsidR="00AC1110" w:rsidRPr="00A67CB5" w:rsidRDefault="00AC1110" w:rsidP="00AC1110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>כב' השופט רם וינוגרד, בית המשפט המחוזי בירושלים</w:t>
      </w:r>
    </w:p>
    <w:p w14:paraId="7B87CBA5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>כב' השופט מרדכי בורשטיין, סגן נשיא בית משפט השלום בירושלים</w:t>
      </w:r>
    </w:p>
    <w:p w14:paraId="45928A2C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>כב' השופטת בלהה יהלם, בית משפט השלום בירושלים</w:t>
      </w:r>
    </w:p>
    <w:p w14:paraId="01AC200D" w14:textId="21CB8105" w:rsidR="00DE2D8D" w:rsidRPr="00A67CB5" w:rsidRDefault="00DE2D8D" w:rsidP="00A67CB5">
      <w:pPr>
        <w:spacing w:line="480" w:lineRule="auto"/>
        <w:rPr>
          <w:sz w:val="28"/>
          <w:szCs w:val="28"/>
        </w:rPr>
      </w:pPr>
    </w:p>
    <w:p w14:paraId="4356393C" w14:textId="77777777" w:rsidR="000543C2" w:rsidRPr="00A67CB5" w:rsidRDefault="00711672" w:rsidP="00A67CB5">
      <w:pPr>
        <w:spacing w:line="480" w:lineRule="auto"/>
        <w:rPr>
          <w:sz w:val="28"/>
          <w:szCs w:val="28"/>
          <w:rtl/>
        </w:rPr>
      </w:pPr>
      <w:r w:rsidRPr="00A67CB5">
        <w:rPr>
          <w:rFonts w:hint="cs"/>
          <w:sz w:val="28"/>
          <w:szCs w:val="28"/>
          <w:rtl/>
        </w:rPr>
        <w:lastRenderedPageBreak/>
        <w:t>בברכה,</w:t>
      </w:r>
    </w:p>
    <w:p w14:paraId="3D9036FC" w14:textId="77777777" w:rsidR="00A67CB5" w:rsidRPr="00A67CB5" w:rsidRDefault="00A67CB5" w:rsidP="00A67CB5">
      <w:pPr>
        <w:spacing w:line="480" w:lineRule="auto"/>
        <w:rPr>
          <w:sz w:val="28"/>
          <w:szCs w:val="28"/>
        </w:rPr>
      </w:pPr>
      <w:r w:rsidRPr="00A67CB5">
        <w:rPr>
          <w:sz w:val="28"/>
          <w:szCs w:val="28"/>
          <w:rtl/>
        </w:rPr>
        <w:t>עו"ד ארז צ'צ'קס, יו"ר ועד מחוז ירושלים</w:t>
      </w:r>
    </w:p>
    <w:p w14:paraId="609A268E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>עו"ד ד"ר איהאב אבו גוש, סגן יו"ר ועד מחוז ירושלים ויו"ר מנהל פורום ההשתלמויות</w:t>
      </w:r>
    </w:p>
    <w:p w14:paraId="3BA194EF" w14:textId="0AAC652F" w:rsidR="00A23000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 xml:space="preserve">עו״ד </w:t>
      </w:r>
      <w:r w:rsidRPr="00A67CB5">
        <w:rPr>
          <w:rFonts w:hint="cs"/>
          <w:sz w:val="28"/>
          <w:szCs w:val="28"/>
          <w:rtl/>
        </w:rPr>
        <w:t>ריול עדיקה</w:t>
      </w:r>
      <w:r w:rsidRPr="00A67CB5">
        <w:rPr>
          <w:sz w:val="28"/>
          <w:szCs w:val="28"/>
          <w:rtl/>
        </w:rPr>
        <w:t xml:space="preserve">, </w:t>
      </w:r>
      <w:r w:rsidRPr="00A67CB5">
        <w:rPr>
          <w:rFonts w:hint="cs"/>
          <w:sz w:val="28"/>
          <w:szCs w:val="28"/>
          <w:rtl/>
        </w:rPr>
        <w:t>יו"ר מנהל ועדת רשלנות רפואית</w:t>
      </w:r>
    </w:p>
    <w:p w14:paraId="2694AFE2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</w:p>
    <w:p w14:paraId="22EEED08" w14:textId="77777777" w:rsidR="00A67CB5" w:rsidRDefault="00A67CB5" w:rsidP="00A67CB5">
      <w:pPr>
        <w:spacing w:line="480" w:lineRule="auto"/>
        <w:rPr>
          <w:sz w:val="28"/>
          <w:szCs w:val="28"/>
          <w:rtl/>
        </w:rPr>
      </w:pPr>
    </w:p>
    <w:p w14:paraId="40DB5DA8" w14:textId="11591E5F" w:rsidR="00E80A42" w:rsidRPr="00A67CB5" w:rsidRDefault="00E80A42" w:rsidP="00A67CB5">
      <w:pPr>
        <w:spacing w:line="480" w:lineRule="auto"/>
        <w:rPr>
          <w:sz w:val="28"/>
          <w:szCs w:val="28"/>
          <w:rtl/>
        </w:rPr>
      </w:pPr>
      <w:r w:rsidRPr="00A67CB5">
        <w:rPr>
          <w:rFonts w:hint="cs"/>
          <w:sz w:val="28"/>
          <w:szCs w:val="28"/>
          <w:rtl/>
        </w:rPr>
        <w:t>להרשמה לחצו על הקישור המצורף</w:t>
      </w:r>
    </w:p>
    <w:p w14:paraId="4A5E16E4" w14:textId="77777777" w:rsidR="00837603" w:rsidRDefault="00837603" w:rsidP="00A67CB5">
      <w:pPr>
        <w:spacing w:line="480" w:lineRule="auto"/>
        <w:rPr>
          <w:sz w:val="28"/>
          <w:szCs w:val="28"/>
          <w:rtl/>
        </w:rPr>
      </w:pPr>
    </w:p>
    <w:p w14:paraId="25AD8AE6" w14:textId="77777777" w:rsidR="00A67CB5" w:rsidRPr="00A67CB5" w:rsidRDefault="00A67CB5" w:rsidP="00A67CB5">
      <w:pPr>
        <w:spacing w:line="480" w:lineRule="auto"/>
        <w:rPr>
          <w:sz w:val="28"/>
          <w:szCs w:val="28"/>
        </w:rPr>
      </w:pPr>
    </w:p>
    <w:p w14:paraId="63DF425A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>ייתכנו שינויים בתכנית שאינם בשליטתנו</w:t>
      </w:r>
    </w:p>
    <w:p w14:paraId="07017268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 xml:space="preserve">ההרשמה תתבצע באתר המחוז: </w:t>
      </w:r>
      <w:r w:rsidRPr="00A67CB5">
        <w:rPr>
          <w:sz w:val="28"/>
          <w:szCs w:val="28"/>
        </w:rPr>
        <w:t>www.jerusalembar.org.il</w:t>
      </w:r>
    </w:p>
    <w:p w14:paraId="5D8EAEFC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 xml:space="preserve">לפרטים נוספים והתאמת נגישות: 02-5416316/7 או במייל: </w:t>
      </w:r>
      <w:r w:rsidRPr="00A67CB5">
        <w:rPr>
          <w:sz w:val="28"/>
          <w:szCs w:val="28"/>
        </w:rPr>
        <w:t>course@jer-bar.org.il</w:t>
      </w:r>
    </w:p>
    <w:p w14:paraId="45DBE405" w14:textId="77777777" w:rsidR="00A67CB5" w:rsidRPr="00A67CB5" w:rsidRDefault="00A67CB5" w:rsidP="00A67CB5">
      <w:pPr>
        <w:spacing w:line="480" w:lineRule="auto"/>
        <w:rPr>
          <w:sz w:val="28"/>
          <w:szCs w:val="28"/>
          <w:rtl/>
        </w:rPr>
      </w:pPr>
      <w:r w:rsidRPr="00A67CB5">
        <w:rPr>
          <w:sz w:val="28"/>
          <w:szCs w:val="28"/>
          <w:rtl/>
        </w:rPr>
        <w:t>ניתן לחנות בחניון התיאטרון החל מהשעה 15:00 בעלות של 22 ₪  |  ט.ל.ח.</w:t>
      </w:r>
    </w:p>
    <w:p w14:paraId="5225093B" w14:textId="77777777" w:rsidR="001E52D4" w:rsidRPr="00A67CB5" w:rsidRDefault="001E52D4" w:rsidP="00A67CB5">
      <w:pPr>
        <w:spacing w:line="480" w:lineRule="auto"/>
        <w:rPr>
          <w:sz w:val="28"/>
          <w:szCs w:val="28"/>
          <w:rtl/>
        </w:rPr>
      </w:pPr>
    </w:p>
    <w:sectPr w:rsidR="001E52D4" w:rsidRPr="00A67CB5">
      <w:pgSz w:w="11906" w:h="16838"/>
      <w:pgMar w:top="1440" w:right="707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Fb Basis Condensed Bold">
    <w:panose1 w:val="000008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AFE"/>
    <w:multiLevelType w:val="hybridMultilevel"/>
    <w:tmpl w:val="F93034E2"/>
    <w:lvl w:ilvl="0" w:tplc="723E1AF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1D6D"/>
    <w:multiLevelType w:val="hybridMultilevel"/>
    <w:tmpl w:val="E2822952"/>
    <w:lvl w:ilvl="0" w:tplc="96A48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E3E7F"/>
    <w:multiLevelType w:val="hybridMultilevel"/>
    <w:tmpl w:val="29EC900E"/>
    <w:lvl w:ilvl="0" w:tplc="325C40FA">
      <w:start w:val="5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7312D"/>
    <w:multiLevelType w:val="hybridMultilevel"/>
    <w:tmpl w:val="72C46AC8"/>
    <w:lvl w:ilvl="0" w:tplc="7488E70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3AE1"/>
    <w:multiLevelType w:val="hybridMultilevel"/>
    <w:tmpl w:val="403EF9E8"/>
    <w:lvl w:ilvl="0" w:tplc="8320F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B1656"/>
    <w:multiLevelType w:val="hybridMultilevel"/>
    <w:tmpl w:val="08EC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36F3"/>
    <w:multiLevelType w:val="hybridMultilevel"/>
    <w:tmpl w:val="AB626276"/>
    <w:lvl w:ilvl="0" w:tplc="8C2CF070">
      <w:numFmt w:val="bullet"/>
      <w:lvlText w:val="-"/>
      <w:lvlJc w:val="left"/>
      <w:pPr>
        <w:ind w:left="1080" w:hanging="360"/>
      </w:pPr>
      <w:rPr>
        <w:rFonts w:ascii="Calibri" w:eastAsia="Times New Roman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A95AD8"/>
    <w:multiLevelType w:val="hybridMultilevel"/>
    <w:tmpl w:val="E03AAE84"/>
    <w:lvl w:ilvl="0" w:tplc="7FDA6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7949F3"/>
    <w:multiLevelType w:val="hybridMultilevel"/>
    <w:tmpl w:val="4D5C3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520946"/>
    <w:multiLevelType w:val="hybridMultilevel"/>
    <w:tmpl w:val="60EE018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AB2D6D"/>
    <w:multiLevelType w:val="hybridMultilevel"/>
    <w:tmpl w:val="5FDAA98E"/>
    <w:lvl w:ilvl="0" w:tplc="756ACC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6168E"/>
    <w:multiLevelType w:val="multilevel"/>
    <w:tmpl w:val="D948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F30B1"/>
    <w:multiLevelType w:val="multilevel"/>
    <w:tmpl w:val="8446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7332A5"/>
    <w:multiLevelType w:val="hybridMultilevel"/>
    <w:tmpl w:val="34F0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9511C"/>
    <w:multiLevelType w:val="hybridMultilevel"/>
    <w:tmpl w:val="5BCE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133F"/>
    <w:multiLevelType w:val="hybridMultilevel"/>
    <w:tmpl w:val="F4C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00251">
    <w:abstractNumId w:val="4"/>
  </w:num>
  <w:num w:numId="2" w16cid:durableId="783885162">
    <w:abstractNumId w:val="2"/>
  </w:num>
  <w:num w:numId="3" w16cid:durableId="874464884">
    <w:abstractNumId w:val="15"/>
  </w:num>
  <w:num w:numId="4" w16cid:durableId="1509709677">
    <w:abstractNumId w:val="9"/>
  </w:num>
  <w:num w:numId="5" w16cid:durableId="1396927560">
    <w:abstractNumId w:val="7"/>
  </w:num>
  <w:num w:numId="6" w16cid:durableId="824661706">
    <w:abstractNumId w:val="5"/>
  </w:num>
  <w:num w:numId="7" w16cid:durableId="319891820">
    <w:abstractNumId w:val="11"/>
  </w:num>
  <w:num w:numId="8" w16cid:durableId="1533418355">
    <w:abstractNumId w:val="12"/>
  </w:num>
  <w:num w:numId="9" w16cid:durableId="1103917357">
    <w:abstractNumId w:val="0"/>
  </w:num>
  <w:num w:numId="10" w16cid:durableId="141049388">
    <w:abstractNumId w:val="6"/>
  </w:num>
  <w:num w:numId="11" w16cid:durableId="932779232">
    <w:abstractNumId w:val="3"/>
  </w:num>
  <w:num w:numId="12" w16cid:durableId="1080173640">
    <w:abstractNumId w:val="1"/>
  </w:num>
  <w:num w:numId="13" w16cid:durableId="92022170">
    <w:abstractNumId w:val="14"/>
  </w:num>
  <w:num w:numId="14" w16cid:durableId="1575118020">
    <w:abstractNumId w:val="8"/>
  </w:num>
  <w:num w:numId="15" w16cid:durableId="790439776">
    <w:abstractNumId w:val="13"/>
  </w:num>
  <w:num w:numId="16" w16cid:durableId="254940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2F"/>
    <w:rsid w:val="00007776"/>
    <w:rsid w:val="000543C2"/>
    <w:rsid w:val="000C5EE0"/>
    <w:rsid w:val="0017757E"/>
    <w:rsid w:val="001D2690"/>
    <w:rsid w:val="001E52D4"/>
    <w:rsid w:val="002F6760"/>
    <w:rsid w:val="003115A3"/>
    <w:rsid w:val="00342AAF"/>
    <w:rsid w:val="003618DF"/>
    <w:rsid w:val="00396443"/>
    <w:rsid w:val="003B0FB4"/>
    <w:rsid w:val="004403DE"/>
    <w:rsid w:val="00523448"/>
    <w:rsid w:val="00627BF5"/>
    <w:rsid w:val="006923BD"/>
    <w:rsid w:val="006A3A16"/>
    <w:rsid w:val="006F56C1"/>
    <w:rsid w:val="00711672"/>
    <w:rsid w:val="0071290B"/>
    <w:rsid w:val="007B2A80"/>
    <w:rsid w:val="00837603"/>
    <w:rsid w:val="0099358B"/>
    <w:rsid w:val="00A23000"/>
    <w:rsid w:val="00A67CB5"/>
    <w:rsid w:val="00AC1110"/>
    <w:rsid w:val="00AE7404"/>
    <w:rsid w:val="00BB0A87"/>
    <w:rsid w:val="00C13D99"/>
    <w:rsid w:val="00CD0C2F"/>
    <w:rsid w:val="00DE2D8D"/>
    <w:rsid w:val="00E80A42"/>
    <w:rsid w:val="00EF2EA2"/>
    <w:rsid w:val="00F4266F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7C87"/>
  <w15:chartTrackingRefBased/>
  <w15:docId w15:val="{6EAAD9CB-6944-4BE8-A8AB-6A333543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0000FF"/>
      <w:u w:val="single"/>
    </w:rPr>
  </w:style>
  <w:style w:type="character" w:customStyle="1" w:styleId="textexposedshow">
    <w:name w:val="text_exposed_show"/>
    <w:basedOn w:val="a0"/>
  </w:style>
  <w:style w:type="paragraph" w:customStyle="1" w:styleId="m8955133316589299360msolistparagraph">
    <w:name w:val="m_8955133316589299360msolistparagraph"/>
    <w:basedOn w:val="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a"/>
    <w:uiPriority w:val="99"/>
    <w:rsid w:val="00A67CB5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customStyle="1" w:styleId="a4">
    <w:name w:val="כותרת הרצאה"/>
    <w:uiPriority w:val="99"/>
    <w:rsid w:val="00A67CB5"/>
    <w:rPr>
      <w:rFonts w:ascii="Fb Basis Condensed Bold" w:cs="Fb Basis Condensed Bold"/>
      <w:b/>
      <w:bCs/>
      <w:color w:val="2F6C86"/>
      <w:sz w:val="26"/>
      <w:szCs w:val="26"/>
      <w:lang w:bidi="he-IL"/>
    </w:rPr>
  </w:style>
  <w:style w:type="character" w:customStyle="1" w:styleId="a5">
    <w:name w:val="שמות מודגש"/>
    <w:uiPriority w:val="99"/>
    <w:rsid w:val="00A67CB5"/>
    <w:rPr>
      <w:rFonts w:ascii="Fb Basis Condensed Bold" w:cs="Fb Basis Condensed Bold"/>
      <w:b/>
      <w:bCs/>
      <w:color w:val="0A2746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019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62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89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31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54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153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0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1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9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2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4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7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5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5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1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8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2</Pages>
  <Words>194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dalit rahamim</cp:lastModifiedBy>
  <cp:revision>24</cp:revision>
  <cp:lastPrinted>2015-06-04T13:15:00Z</cp:lastPrinted>
  <dcterms:created xsi:type="dcterms:W3CDTF">2023-04-30T07:23:00Z</dcterms:created>
  <dcterms:modified xsi:type="dcterms:W3CDTF">2024-01-28T13:14:00Z</dcterms:modified>
</cp:coreProperties>
</file>