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6042C6" w:rsidP="00B6028D">
      <w:pPr>
        <w:jc w:val="center"/>
        <w:rPr>
          <w:rtl/>
        </w:rPr>
      </w:pPr>
      <w:r>
        <w:rPr>
          <w:rFonts w:hint="cs"/>
          <w:rtl/>
        </w:rPr>
        <w:t>סדנה</w:t>
      </w:r>
      <w:r w:rsidR="00B6028D">
        <w:rPr>
          <w:rFonts w:hint="cs"/>
          <w:rtl/>
        </w:rPr>
        <w:t xml:space="preserve"> בנושא:</w:t>
      </w:r>
    </w:p>
    <w:p w:rsidR="00B6028D" w:rsidRDefault="00311363" w:rsidP="00B6028D">
      <w:pPr>
        <w:jc w:val="center"/>
        <w:rPr>
          <w:b/>
          <w:bCs/>
          <w:rtl/>
        </w:rPr>
      </w:pPr>
      <w:r>
        <w:rPr>
          <w:rFonts w:hint="cs"/>
          <w:b/>
          <w:bCs/>
          <w:rtl/>
        </w:rPr>
        <w:t>בריאות הנפש</w:t>
      </w:r>
    </w:p>
    <w:p w:rsidR="006042C6" w:rsidRDefault="006042C6" w:rsidP="006042C6">
      <w:pPr>
        <w:jc w:val="center"/>
        <w:rPr>
          <w:b/>
          <w:bCs/>
          <w:rtl/>
        </w:rPr>
      </w:pPr>
      <w:r>
        <w:rPr>
          <w:rFonts w:hint="cs"/>
          <w:b/>
          <w:bCs/>
          <w:rtl/>
        </w:rPr>
        <w:t xml:space="preserve">ריכוז אקדמי: </w:t>
      </w:r>
    </w:p>
    <w:p w:rsidR="006042C6" w:rsidRDefault="006042C6" w:rsidP="006042C6">
      <w:pPr>
        <w:jc w:val="center"/>
        <w:rPr>
          <w:b/>
          <w:bCs/>
          <w:rtl/>
        </w:rPr>
      </w:pPr>
      <w:r>
        <w:rPr>
          <w:rFonts w:hint="cs"/>
          <w:b/>
          <w:bCs/>
          <w:rtl/>
        </w:rPr>
        <w:t xml:space="preserve">עו"ד אודליה </w:t>
      </w:r>
      <w:proofErr w:type="spellStart"/>
      <w:r>
        <w:rPr>
          <w:rFonts w:hint="cs"/>
          <w:b/>
          <w:bCs/>
          <w:rtl/>
        </w:rPr>
        <w:t>אטרמן</w:t>
      </w:r>
      <w:proofErr w:type="spellEnd"/>
      <w:r>
        <w:rPr>
          <w:rFonts w:hint="cs"/>
          <w:b/>
          <w:bCs/>
          <w:rtl/>
        </w:rPr>
        <w:t>, ממונה ארצית תחום אשפוז כפוי, הסיוע המשפטי</w:t>
      </w:r>
    </w:p>
    <w:p w:rsidR="006042C6" w:rsidRDefault="006042C6" w:rsidP="006042C6">
      <w:pPr>
        <w:pStyle w:val="xmsonormal"/>
        <w:rPr>
          <w:rFonts w:ascii="Arial" w:hAnsi="Arial" w:cs="Arial"/>
          <w:b/>
          <w:bCs/>
        </w:rPr>
      </w:pPr>
      <w:r>
        <w:rPr>
          <w:rFonts w:ascii="Arial" w:hAnsi="Arial" w:cs="Arial"/>
          <w:b/>
          <w:bCs/>
          <w:rtl/>
        </w:rPr>
        <w:t xml:space="preserve">ההשתלמות תעסוק בתחום המרתק של עולם מתמודדי הנפש ואשפוזים בכפייה. במסגרת ההשתלמות נבחן  היבטים שונים של ייצוג מתמודדי נפש המאושפזים בכפייה, ובכלל זה מהי מחלת נפש, האם אנורקסיה הינה מחלת נפש? , כיצד מעריכים מסוכנות? </w:t>
      </w:r>
    </w:p>
    <w:p w:rsidR="006042C6" w:rsidRDefault="006042C6" w:rsidP="006042C6">
      <w:pPr>
        <w:pStyle w:val="xmsonormal"/>
        <w:rPr>
          <w:rFonts w:ascii="Arial" w:hAnsi="Arial" w:cs="Arial"/>
          <w:b/>
          <w:bCs/>
          <w:rtl/>
        </w:rPr>
      </w:pPr>
      <w:r>
        <w:rPr>
          <w:rFonts w:ascii="Arial" w:hAnsi="Arial" w:cs="Arial"/>
          <w:b/>
          <w:bCs/>
          <w:rtl/>
        </w:rPr>
        <w:t xml:space="preserve">דילמות בייצוג מתמודדי נפש המאושפזים בכפייה , וכן השפעת מלחמת חרבות ברזל על תחום האשפוז בכפייה. </w:t>
      </w:r>
    </w:p>
    <w:p w:rsidR="006042C6" w:rsidRDefault="006042C6" w:rsidP="006042C6">
      <w:pPr>
        <w:jc w:val="center"/>
        <w:rPr>
          <w:b/>
          <w:bCs/>
          <w:rtl/>
        </w:rPr>
      </w:pPr>
    </w:p>
    <w:p w:rsidR="006042C6" w:rsidRDefault="006042C6" w:rsidP="00B6028D">
      <w:pPr>
        <w:jc w:val="center"/>
        <w:rPr>
          <w:rFonts w:cs="Arial"/>
          <w:b/>
          <w:bCs/>
          <w:rtl/>
        </w:rPr>
      </w:pPr>
      <w:r w:rsidRPr="006042C6">
        <w:rPr>
          <w:rFonts w:cs="Arial"/>
          <w:b/>
          <w:bCs/>
          <w:rtl/>
        </w:rPr>
        <w:t>11.11.24 | 18.11.24 | 25.11.24</w:t>
      </w:r>
    </w:p>
    <w:p w:rsidR="006042C6" w:rsidRDefault="006042C6" w:rsidP="006042C6">
      <w:pPr>
        <w:jc w:val="center"/>
        <w:rPr>
          <w:b/>
          <w:bCs/>
          <w:rtl/>
        </w:rPr>
      </w:pPr>
      <w:r>
        <w:rPr>
          <w:rFonts w:hint="cs"/>
          <w:b/>
          <w:bCs/>
          <w:rtl/>
        </w:rPr>
        <w:t xml:space="preserve">16:30 </w:t>
      </w:r>
      <w:r>
        <w:rPr>
          <w:b/>
          <w:bCs/>
          <w:rtl/>
        </w:rPr>
        <w:t>–</w:t>
      </w:r>
      <w:r>
        <w:rPr>
          <w:rFonts w:hint="cs"/>
          <w:b/>
          <w:bCs/>
          <w:rtl/>
        </w:rPr>
        <w:t xml:space="preserve"> 20:00</w:t>
      </w:r>
    </w:p>
    <w:p w:rsidR="006042C6" w:rsidRDefault="006042C6" w:rsidP="00B6028D">
      <w:pPr>
        <w:jc w:val="center"/>
        <w:rPr>
          <w:b/>
          <w:bCs/>
          <w:rtl/>
        </w:rPr>
      </w:pPr>
      <w:r>
        <w:rPr>
          <w:rFonts w:hint="cs"/>
          <w:b/>
          <w:bCs/>
          <w:rtl/>
        </w:rPr>
        <w:t>3 מפגשים</w:t>
      </w:r>
    </w:p>
    <w:p w:rsidR="00B6028D" w:rsidRDefault="00B6028D" w:rsidP="00B6028D">
      <w:pPr>
        <w:jc w:val="center"/>
        <w:rPr>
          <w:b/>
          <w:bCs/>
          <w:rtl/>
        </w:rPr>
      </w:pPr>
      <w:r>
        <w:rPr>
          <w:rFonts w:hint="cs"/>
          <w:b/>
          <w:bCs/>
          <w:rtl/>
        </w:rPr>
        <w:t xml:space="preserve">ימי </w:t>
      </w:r>
      <w:r w:rsidR="00311363">
        <w:rPr>
          <w:rFonts w:hint="cs"/>
          <w:b/>
          <w:bCs/>
          <w:rtl/>
        </w:rPr>
        <w:t>שני</w:t>
      </w:r>
    </w:p>
    <w:p w:rsidR="00B6028D" w:rsidRDefault="00B6028D" w:rsidP="00B6028D">
      <w:pPr>
        <w:jc w:val="center"/>
        <w:rPr>
          <w:b/>
          <w:bCs/>
          <w:rtl/>
        </w:rPr>
      </w:pPr>
      <w:r>
        <w:rPr>
          <w:rFonts w:hint="cs"/>
          <w:b/>
          <w:bCs/>
          <w:rtl/>
        </w:rPr>
        <w:t>בית הפרקליט, רח' שופן 1 ירושלים</w:t>
      </w:r>
    </w:p>
    <w:p w:rsidR="00B6028D" w:rsidRDefault="00B6028D" w:rsidP="00B6028D">
      <w:pPr>
        <w:jc w:val="center"/>
        <w:rPr>
          <w:b/>
          <w:bCs/>
          <w:rtl/>
        </w:rPr>
      </w:pPr>
      <w:r>
        <w:rPr>
          <w:rFonts w:hint="cs"/>
          <w:b/>
          <w:bCs/>
          <w:rtl/>
        </w:rPr>
        <w:t>מחיר: 180 ש"ח</w:t>
      </w:r>
    </w:p>
    <w:p w:rsidR="00311363" w:rsidRDefault="00311363" w:rsidP="00311363">
      <w:pPr>
        <w:pStyle w:val="xmsonormal"/>
        <w:rPr>
          <w:rFonts w:ascii="Arial" w:hAnsi="Arial" w:cs="Arial"/>
          <w:b/>
          <w:bCs/>
          <w:rtl/>
        </w:rPr>
      </w:pPr>
    </w:p>
    <w:p w:rsidR="00B6028D" w:rsidRDefault="00B6028D" w:rsidP="00B6028D">
      <w:pPr>
        <w:jc w:val="center"/>
        <w:rPr>
          <w:b/>
          <w:bCs/>
          <w:rtl/>
        </w:rPr>
      </w:pPr>
    </w:p>
    <w:p w:rsidR="00311363" w:rsidRDefault="00311363" w:rsidP="00311363">
      <w:pPr>
        <w:pStyle w:val="xmsonormal"/>
      </w:pPr>
      <w:r>
        <w:rPr>
          <w:rFonts w:ascii="Arial" w:hAnsi="Arial" w:cs="Arial"/>
          <w:b/>
          <w:bCs/>
          <w:rtl/>
        </w:rPr>
        <w:t>מפגש ראשון – 11/11/24</w:t>
      </w:r>
    </w:p>
    <w:p w:rsidR="00311363" w:rsidRDefault="00311363" w:rsidP="00311363">
      <w:pPr>
        <w:pStyle w:val="xmsonormal"/>
        <w:rPr>
          <w:rtl/>
        </w:rPr>
      </w:pPr>
      <w:r>
        <w:rPr>
          <w:rFonts w:ascii="Arial" w:hAnsi="Arial" w:cs="Arial"/>
          <w:b/>
          <w:bCs/>
          <w:rtl/>
        </w:rPr>
        <w:t> </w:t>
      </w:r>
    </w:p>
    <w:p w:rsidR="006042C6" w:rsidRDefault="00311363" w:rsidP="00311363">
      <w:pPr>
        <w:pStyle w:val="xmsonormal"/>
        <w:rPr>
          <w:rFonts w:ascii="Arial" w:hAnsi="Arial" w:cs="Arial"/>
          <w:rtl/>
        </w:rPr>
      </w:pPr>
      <w:r>
        <w:rPr>
          <w:rFonts w:ascii="Arial" w:hAnsi="Arial" w:cs="Arial"/>
          <w:rtl/>
        </w:rPr>
        <w:t>16:30</w:t>
      </w:r>
      <w:r>
        <w:rPr>
          <w:rFonts w:ascii="Arial" w:hAnsi="Arial" w:cs="Arial" w:hint="cs"/>
          <w:rtl/>
        </w:rPr>
        <w:t xml:space="preserve"> </w:t>
      </w:r>
      <w:r>
        <w:rPr>
          <w:rFonts w:ascii="Arial" w:hAnsi="Arial" w:cs="Arial"/>
          <w:rtl/>
        </w:rPr>
        <w:t>-17:15 אשפוז כפוי בישראל ובעולם   </w:t>
      </w:r>
    </w:p>
    <w:p w:rsidR="00311363" w:rsidRDefault="00311363" w:rsidP="00311363">
      <w:pPr>
        <w:pStyle w:val="xmsonormal"/>
        <w:rPr>
          <w:rtl/>
        </w:rPr>
      </w:pPr>
      <w:r>
        <w:rPr>
          <w:rFonts w:hint="cs"/>
          <w:rtl/>
        </w:rPr>
        <w:t xml:space="preserve">עו"ד אודליה </w:t>
      </w:r>
      <w:proofErr w:type="spellStart"/>
      <w:r>
        <w:rPr>
          <w:rFonts w:hint="cs"/>
          <w:rtl/>
        </w:rPr>
        <w:t>אטרמן</w:t>
      </w:r>
      <w:proofErr w:type="spellEnd"/>
      <w:r>
        <w:rPr>
          <w:rFonts w:hint="cs"/>
          <w:rtl/>
        </w:rPr>
        <w:t xml:space="preserve"> ממונה ארצית תחום אשפוז כפוי בסיוע המשפטי </w:t>
      </w:r>
    </w:p>
    <w:p w:rsidR="00311363" w:rsidRDefault="00311363" w:rsidP="006042C6">
      <w:pPr>
        <w:pStyle w:val="xmsonormal"/>
        <w:rPr>
          <w:rtl/>
        </w:rPr>
      </w:pPr>
      <w:r>
        <w:rPr>
          <w:rFonts w:ascii="Arial" w:hAnsi="Arial" w:cs="Arial"/>
          <w:rtl/>
        </w:rPr>
        <w:t>  </w:t>
      </w:r>
    </w:p>
    <w:p w:rsidR="006042C6" w:rsidRDefault="00311363" w:rsidP="00311363">
      <w:pPr>
        <w:pStyle w:val="xmsonormal"/>
        <w:rPr>
          <w:rtl/>
        </w:rPr>
      </w:pPr>
      <w:r>
        <w:rPr>
          <w:rFonts w:ascii="Arial" w:hAnsi="Arial" w:cs="Arial"/>
          <w:rtl/>
        </w:rPr>
        <w:t>17:30</w:t>
      </w:r>
      <w:r>
        <w:rPr>
          <w:rFonts w:ascii="Arial" w:hAnsi="Arial" w:cs="Arial" w:hint="cs"/>
          <w:rtl/>
        </w:rPr>
        <w:t xml:space="preserve"> </w:t>
      </w:r>
      <w:r>
        <w:rPr>
          <w:rFonts w:ascii="Arial" w:hAnsi="Arial" w:cs="Arial"/>
          <w:rtl/>
        </w:rPr>
        <w:t>-18:00 הייצוג באשפוז כפוי הלכה למעשה</w:t>
      </w:r>
      <w:r>
        <w:rPr>
          <w:rFonts w:hint="cs"/>
          <w:rtl/>
        </w:rPr>
        <w:t xml:space="preserve"> </w:t>
      </w:r>
    </w:p>
    <w:p w:rsidR="00311363" w:rsidRDefault="00311363" w:rsidP="00311363">
      <w:pPr>
        <w:pStyle w:val="xmsonormal"/>
        <w:rPr>
          <w:rtl/>
        </w:rPr>
      </w:pPr>
      <w:r>
        <w:rPr>
          <w:rFonts w:hint="cs"/>
          <w:rtl/>
        </w:rPr>
        <w:t xml:space="preserve">עו"ד אודליה </w:t>
      </w:r>
      <w:proofErr w:type="spellStart"/>
      <w:r>
        <w:rPr>
          <w:rFonts w:hint="cs"/>
          <w:rtl/>
        </w:rPr>
        <w:t>אטרמן</w:t>
      </w:r>
      <w:proofErr w:type="spellEnd"/>
      <w:r>
        <w:rPr>
          <w:rFonts w:hint="cs"/>
          <w:rtl/>
        </w:rPr>
        <w:t xml:space="preserve"> ממונה ארצית תחום אשפוז כפוי בסיוע המשפטי </w:t>
      </w:r>
    </w:p>
    <w:p w:rsidR="00311363" w:rsidRDefault="00311363" w:rsidP="00311363">
      <w:pPr>
        <w:pStyle w:val="xmsonormal"/>
        <w:rPr>
          <w:rtl/>
        </w:rPr>
      </w:pPr>
      <w:r>
        <w:rPr>
          <w:rFonts w:ascii="Arial" w:hAnsi="Arial" w:cs="Arial"/>
          <w:rtl/>
        </w:rPr>
        <w:t> </w:t>
      </w:r>
    </w:p>
    <w:p w:rsidR="006042C6" w:rsidRDefault="00311363" w:rsidP="00311363">
      <w:pPr>
        <w:pStyle w:val="xmsonormal"/>
        <w:rPr>
          <w:rtl/>
        </w:rPr>
      </w:pPr>
      <w:r>
        <w:rPr>
          <w:rFonts w:ascii="Arial" w:hAnsi="Arial" w:cs="Arial"/>
          <w:rtl/>
        </w:rPr>
        <w:t>18:00</w:t>
      </w:r>
      <w:r>
        <w:rPr>
          <w:rFonts w:ascii="Arial" w:hAnsi="Arial" w:cs="Arial" w:hint="cs"/>
          <w:rtl/>
        </w:rPr>
        <w:t xml:space="preserve"> </w:t>
      </w:r>
      <w:r>
        <w:rPr>
          <w:rFonts w:ascii="Arial" w:hAnsi="Arial" w:cs="Arial"/>
          <w:rtl/>
        </w:rPr>
        <w:t xml:space="preserve">-18:30 הסכמות בבריאות הנפש   </w:t>
      </w:r>
      <w:r>
        <w:rPr>
          <w:rFonts w:hint="cs"/>
          <w:rtl/>
        </w:rPr>
        <w:t> </w:t>
      </w:r>
    </w:p>
    <w:p w:rsidR="00311363" w:rsidRDefault="00311363" w:rsidP="00311363">
      <w:pPr>
        <w:pStyle w:val="xmsonormal"/>
        <w:rPr>
          <w:rtl/>
        </w:rPr>
      </w:pPr>
      <w:r>
        <w:rPr>
          <w:rFonts w:hint="cs"/>
          <w:b/>
          <w:bCs/>
          <w:rtl/>
        </w:rPr>
        <w:t>עו"ד דניאל רז</w:t>
      </w:r>
      <w:r>
        <w:rPr>
          <w:rFonts w:hint="cs"/>
          <w:rtl/>
        </w:rPr>
        <w:t xml:space="preserve"> ממונה תחום  מעמד אישי בסיוע המשפטי </w:t>
      </w:r>
    </w:p>
    <w:p w:rsidR="00311363" w:rsidRDefault="00311363" w:rsidP="006042C6">
      <w:pPr>
        <w:pStyle w:val="xmsonormal"/>
        <w:rPr>
          <w:rtl/>
        </w:rPr>
      </w:pPr>
      <w:r>
        <w:rPr>
          <w:rFonts w:ascii="Arial" w:hAnsi="Arial" w:cs="Arial"/>
          <w:rtl/>
        </w:rPr>
        <w:t>  </w:t>
      </w:r>
    </w:p>
    <w:p w:rsidR="006042C6" w:rsidRDefault="00311363" w:rsidP="00311363">
      <w:pPr>
        <w:pStyle w:val="xmsonormal"/>
        <w:rPr>
          <w:rtl/>
        </w:rPr>
      </w:pPr>
      <w:r>
        <w:rPr>
          <w:rFonts w:ascii="Arial" w:hAnsi="Arial" w:cs="Arial"/>
          <w:rtl/>
        </w:rPr>
        <w:t>18:45</w:t>
      </w:r>
      <w:r>
        <w:rPr>
          <w:rFonts w:ascii="Arial" w:hAnsi="Arial" w:cs="Arial" w:hint="cs"/>
          <w:rtl/>
        </w:rPr>
        <w:t xml:space="preserve"> </w:t>
      </w:r>
      <w:r>
        <w:rPr>
          <w:rFonts w:ascii="Arial" w:hAnsi="Arial" w:cs="Arial"/>
          <w:rtl/>
        </w:rPr>
        <w:t>-20:00</w:t>
      </w:r>
      <w:r w:rsidR="006042C6">
        <w:rPr>
          <w:rFonts w:ascii="Arial" w:hAnsi="Arial" w:cs="Arial" w:hint="cs"/>
          <w:rtl/>
        </w:rPr>
        <w:t xml:space="preserve"> </w:t>
      </w:r>
      <w:r>
        <w:rPr>
          <w:rFonts w:ascii="Arial" w:hAnsi="Arial" w:cs="Arial"/>
          <w:rtl/>
        </w:rPr>
        <w:t>הערכת מסוכנות</w:t>
      </w:r>
      <w:r>
        <w:rPr>
          <w:rFonts w:hint="cs"/>
          <w:rtl/>
        </w:rPr>
        <w:t xml:space="preserve">  </w:t>
      </w:r>
    </w:p>
    <w:p w:rsidR="00311363" w:rsidRDefault="00311363" w:rsidP="00311363">
      <w:pPr>
        <w:pStyle w:val="xmsonormal"/>
        <w:rPr>
          <w:rtl/>
        </w:rPr>
      </w:pPr>
      <w:r>
        <w:rPr>
          <w:rFonts w:hint="cs"/>
          <w:rtl/>
        </w:rPr>
        <w:t xml:space="preserve">עו"ד איילת </w:t>
      </w:r>
      <w:proofErr w:type="spellStart"/>
      <w:r>
        <w:rPr>
          <w:rFonts w:hint="cs"/>
          <w:rtl/>
        </w:rPr>
        <w:t>הלברשטט</w:t>
      </w:r>
      <w:proofErr w:type="spellEnd"/>
      <w:r>
        <w:rPr>
          <w:rFonts w:hint="cs"/>
          <w:rtl/>
        </w:rPr>
        <w:t xml:space="preserve"> ממונה מחוז תל אביב בתחום אשפוז כפוי בסיוע המשפטי </w:t>
      </w:r>
    </w:p>
    <w:p w:rsidR="00311363" w:rsidRDefault="00311363" w:rsidP="00311363">
      <w:pPr>
        <w:pStyle w:val="xmsonormal"/>
        <w:rPr>
          <w:rtl/>
        </w:rPr>
      </w:pPr>
      <w:r>
        <w:rPr>
          <w:rFonts w:ascii="Arial" w:hAnsi="Arial" w:cs="Arial"/>
          <w:rtl/>
        </w:rPr>
        <w:t> </w:t>
      </w:r>
    </w:p>
    <w:p w:rsidR="00311363" w:rsidRDefault="00311363" w:rsidP="00311363">
      <w:pPr>
        <w:pStyle w:val="xmsonormal"/>
        <w:rPr>
          <w:rtl/>
        </w:rPr>
      </w:pPr>
      <w:r>
        <w:rPr>
          <w:rFonts w:ascii="Arial" w:hAnsi="Arial" w:cs="Arial"/>
          <w:rtl/>
        </w:rPr>
        <w:t> </w:t>
      </w:r>
    </w:p>
    <w:p w:rsidR="00311363" w:rsidRDefault="00311363" w:rsidP="00311363">
      <w:pPr>
        <w:pStyle w:val="xmsonormal"/>
        <w:rPr>
          <w:rtl/>
        </w:rPr>
      </w:pPr>
      <w:r>
        <w:rPr>
          <w:rFonts w:ascii="Arial" w:hAnsi="Arial" w:cs="Arial"/>
          <w:rtl/>
        </w:rPr>
        <w:t> </w:t>
      </w:r>
    </w:p>
    <w:p w:rsidR="00311363" w:rsidRDefault="00311363" w:rsidP="00311363">
      <w:pPr>
        <w:pStyle w:val="xmsonormal"/>
        <w:rPr>
          <w:rtl/>
        </w:rPr>
      </w:pPr>
      <w:r>
        <w:rPr>
          <w:rFonts w:ascii="Arial" w:hAnsi="Arial" w:cs="Arial"/>
          <w:b/>
          <w:bCs/>
          <w:rtl/>
        </w:rPr>
        <w:t>מפגש שני  - 18/11/24</w:t>
      </w:r>
    </w:p>
    <w:p w:rsidR="00311363" w:rsidRDefault="00311363" w:rsidP="00311363">
      <w:pPr>
        <w:pStyle w:val="xmsonormal"/>
        <w:rPr>
          <w:rtl/>
        </w:rPr>
      </w:pPr>
      <w:r>
        <w:rPr>
          <w:rFonts w:ascii="Arial" w:hAnsi="Arial" w:cs="Arial"/>
          <w:rtl/>
        </w:rPr>
        <w:t> </w:t>
      </w:r>
    </w:p>
    <w:p w:rsidR="006042C6" w:rsidRDefault="006042C6" w:rsidP="00311363">
      <w:pPr>
        <w:pStyle w:val="xmsonormal"/>
        <w:rPr>
          <w:rtl/>
        </w:rPr>
      </w:pPr>
      <w:r w:rsidRPr="006042C6">
        <w:rPr>
          <w:rFonts w:ascii="Arial" w:hAnsi="Arial" w:cs="Arial"/>
          <w:rtl/>
        </w:rPr>
        <w:t>16:30 – 17:15</w:t>
      </w:r>
      <w:r w:rsidR="00311363">
        <w:rPr>
          <w:rFonts w:ascii="Arial" w:hAnsi="Arial" w:cs="Arial"/>
          <w:rtl/>
        </w:rPr>
        <w:t xml:space="preserve"> מסוכנות בראי רפואי  - פסיכיאטר מחוזי מחוז ירושלים  </w:t>
      </w:r>
      <w:r w:rsidR="00311363">
        <w:rPr>
          <w:rFonts w:hint="cs"/>
          <w:rtl/>
        </w:rPr>
        <w:t> </w:t>
      </w:r>
    </w:p>
    <w:p w:rsidR="00311363" w:rsidRDefault="00311363" w:rsidP="00311363">
      <w:pPr>
        <w:pStyle w:val="xmsonormal"/>
        <w:rPr>
          <w:rtl/>
        </w:rPr>
      </w:pPr>
      <w:r>
        <w:rPr>
          <w:rFonts w:hint="cs"/>
          <w:b/>
          <w:bCs/>
          <w:rtl/>
        </w:rPr>
        <w:t xml:space="preserve">ד"ר </w:t>
      </w:r>
      <w:proofErr w:type="spellStart"/>
      <w:r>
        <w:rPr>
          <w:rFonts w:hint="cs"/>
          <w:b/>
          <w:bCs/>
          <w:rtl/>
        </w:rPr>
        <w:t>צרנס</w:t>
      </w:r>
      <w:proofErr w:type="spellEnd"/>
      <w:r>
        <w:rPr>
          <w:rFonts w:hint="cs"/>
          <w:b/>
          <w:bCs/>
          <w:rtl/>
        </w:rPr>
        <w:t xml:space="preserve"> יעקב פסיכיאטר מחוזי מחוז ירושלים</w:t>
      </w:r>
    </w:p>
    <w:p w:rsidR="00311363" w:rsidRDefault="00311363" w:rsidP="006042C6">
      <w:pPr>
        <w:pStyle w:val="xmsonormal"/>
        <w:rPr>
          <w:rtl/>
        </w:rPr>
      </w:pPr>
      <w:r>
        <w:rPr>
          <w:rFonts w:ascii="Arial" w:hAnsi="Arial" w:cs="Arial"/>
          <w:rtl/>
        </w:rPr>
        <w:t> </w:t>
      </w:r>
      <w:r>
        <w:rPr>
          <w:rFonts w:hint="cs"/>
          <w:rtl/>
        </w:rPr>
        <w:t>                                                                                                                                                                    </w:t>
      </w:r>
      <w:r>
        <w:rPr>
          <w:rFonts w:ascii="Arial" w:hAnsi="Arial" w:cs="Arial"/>
          <w:rtl/>
        </w:rPr>
        <w:t> </w:t>
      </w:r>
    </w:p>
    <w:p w:rsidR="006042C6" w:rsidRDefault="00311363" w:rsidP="006042C6">
      <w:pPr>
        <w:pStyle w:val="xmsonormal"/>
        <w:rPr>
          <w:rFonts w:ascii="Arial" w:hAnsi="Arial" w:cs="Arial"/>
          <w:rtl/>
        </w:rPr>
      </w:pPr>
      <w:r>
        <w:rPr>
          <w:rFonts w:ascii="Arial" w:hAnsi="Arial" w:cs="Arial"/>
          <w:rtl/>
        </w:rPr>
        <w:t>1</w:t>
      </w:r>
      <w:r w:rsidR="006042C6">
        <w:rPr>
          <w:rFonts w:ascii="Arial" w:hAnsi="Arial" w:cs="Arial" w:hint="cs"/>
          <w:rtl/>
        </w:rPr>
        <w:t>7</w:t>
      </w:r>
      <w:r>
        <w:rPr>
          <w:rFonts w:ascii="Arial" w:hAnsi="Arial" w:cs="Arial"/>
          <w:rtl/>
        </w:rPr>
        <w:t>:</w:t>
      </w:r>
      <w:r w:rsidR="006042C6">
        <w:rPr>
          <w:rFonts w:ascii="Arial" w:hAnsi="Arial" w:cs="Arial" w:hint="cs"/>
          <w:rtl/>
        </w:rPr>
        <w:t>30</w:t>
      </w:r>
      <w:r>
        <w:rPr>
          <w:rFonts w:ascii="Arial" w:hAnsi="Arial" w:cs="Arial" w:hint="cs"/>
          <w:rtl/>
        </w:rPr>
        <w:t xml:space="preserve"> </w:t>
      </w:r>
      <w:r>
        <w:rPr>
          <w:rFonts w:ascii="Arial" w:hAnsi="Arial" w:cs="Arial"/>
          <w:rtl/>
        </w:rPr>
        <w:t>-</w:t>
      </w:r>
      <w:r w:rsidR="006042C6">
        <w:rPr>
          <w:rFonts w:ascii="Arial" w:hAnsi="Arial" w:cs="Arial" w:hint="cs"/>
          <w:rtl/>
        </w:rPr>
        <w:t xml:space="preserve"> </w:t>
      </w:r>
      <w:r>
        <w:rPr>
          <w:rFonts w:ascii="Arial" w:hAnsi="Arial" w:cs="Arial"/>
          <w:rtl/>
        </w:rPr>
        <w:t>18:</w:t>
      </w:r>
      <w:r w:rsidR="006042C6">
        <w:rPr>
          <w:rFonts w:ascii="Arial" w:hAnsi="Arial" w:cs="Arial" w:hint="cs"/>
          <w:rtl/>
        </w:rPr>
        <w:t xml:space="preserve">00 </w:t>
      </w:r>
      <w:r>
        <w:rPr>
          <w:rFonts w:ascii="Arial" w:hAnsi="Arial" w:cs="Arial"/>
          <w:rtl/>
        </w:rPr>
        <w:t>אשפוז כפוי לא דחוף וחלופות לאשפוז בכפייה</w:t>
      </w:r>
    </w:p>
    <w:p w:rsidR="00311363" w:rsidRPr="006042C6" w:rsidRDefault="00311363" w:rsidP="006042C6">
      <w:pPr>
        <w:pStyle w:val="xmsonormal"/>
        <w:rPr>
          <w:rFonts w:ascii="Arial" w:hAnsi="Arial" w:cs="Arial"/>
          <w:rtl/>
        </w:rPr>
      </w:pPr>
      <w:r>
        <w:rPr>
          <w:rFonts w:hint="cs"/>
          <w:rtl/>
        </w:rPr>
        <w:t xml:space="preserve">עו"ד אמיר </w:t>
      </w:r>
      <w:proofErr w:type="spellStart"/>
      <w:r>
        <w:rPr>
          <w:rFonts w:hint="cs"/>
          <w:rtl/>
        </w:rPr>
        <w:t>קדיס</w:t>
      </w:r>
      <w:proofErr w:type="spellEnd"/>
      <w:r>
        <w:rPr>
          <w:rFonts w:hint="cs"/>
          <w:rtl/>
        </w:rPr>
        <w:t xml:space="preserve"> ממונה מחוז תל אביב תחום אשפוז כפוי בסיוע המשפטי </w:t>
      </w:r>
    </w:p>
    <w:p w:rsidR="00311363" w:rsidRDefault="00311363" w:rsidP="006042C6">
      <w:pPr>
        <w:pStyle w:val="xmsonormal"/>
        <w:rPr>
          <w:rtl/>
        </w:rPr>
      </w:pPr>
      <w:r>
        <w:rPr>
          <w:rFonts w:ascii="Arial" w:hAnsi="Arial" w:cs="Arial"/>
          <w:rtl/>
        </w:rPr>
        <w:t>  </w:t>
      </w:r>
    </w:p>
    <w:p w:rsidR="006042C6" w:rsidRDefault="00311363" w:rsidP="00311363">
      <w:pPr>
        <w:pStyle w:val="xmsonormal"/>
        <w:rPr>
          <w:rtl/>
        </w:rPr>
      </w:pPr>
      <w:r>
        <w:rPr>
          <w:rFonts w:ascii="Arial" w:hAnsi="Arial" w:cs="Arial"/>
          <w:rtl/>
        </w:rPr>
        <w:t>1</w:t>
      </w:r>
      <w:r w:rsidR="006042C6">
        <w:rPr>
          <w:rFonts w:ascii="Arial" w:hAnsi="Arial" w:cs="Arial" w:hint="cs"/>
          <w:rtl/>
        </w:rPr>
        <w:t>8</w:t>
      </w:r>
      <w:r>
        <w:rPr>
          <w:rFonts w:ascii="Arial" w:hAnsi="Arial" w:cs="Arial"/>
          <w:rtl/>
        </w:rPr>
        <w:t>:</w:t>
      </w:r>
      <w:r w:rsidR="006042C6">
        <w:rPr>
          <w:rFonts w:ascii="Arial" w:hAnsi="Arial" w:cs="Arial" w:hint="cs"/>
          <w:rtl/>
        </w:rPr>
        <w:t>30</w:t>
      </w:r>
      <w:r>
        <w:rPr>
          <w:rFonts w:ascii="Arial" w:hAnsi="Arial" w:cs="Arial" w:hint="cs"/>
          <w:rtl/>
        </w:rPr>
        <w:t xml:space="preserve"> </w:t>
      </w:r>
      <w:r>
        <w:rPr>
          <w:rFonts w:ascii="Arial" w:hAnsi="Arial" w:cs="Arial"/>
          <w:rtl/>
        </w:rPr>
        <w:t>-</w:t>
      </w:r>
      <w:r w:rsidR="006042C6">
        <w:rPr>
          <w:rFonts w:ascii="Arial" w:hAnsi="Arial" w:cs="Arial" w:hint="cs"/>
          <w:rtl/>
        </w:rPr>
        <w:t xml:space="preserve"> 19</w:t>
      </w:r>
      <w:r>
        <w:rPr>
          <w:rFonts w:ascii="Arial" w:hAnsi="Arial" w:cs="Arial"/>
          <w:rtl/>
        </w:rPr>
        <w:t>:</w:t>
      </w:r>
      <w:r w:rsidR="006042C6">
        <w:rPr>
          <w:rFonts w:ascii="Arial" w:hAnsi="Arial" w:cs="Arial" w:hint="cs"/>
          <w:rtl/>
        </w:rPr>
        <w:t>45</w:t>
      </w:r>
      <w:r>
        <w:rPr>
          <w:rFonts w:ascii="Arial" w:hAnsi="Arial" w:cs="Arial"/>
          <w:rtl/>
        </w:rPr>
        <w:t xml:space="preserve"> אשפוז כפוי בתקופות חירום- קורונה וחרבות ברזל</w:t>
      </w:r>
      <w:r>
        <w:rPr>
          <w:rFonts w:hint="cs"/>
          <w:rtl/>
        </w:rPr>
        <w:t xml:space="preserve"> </w:t>
      </w:r>
    </w:p>
    <w:p w:rsidR="00311363" w:rsidRDefault="00311363" w:rsidP="00311363">
      <w:pPr>
        <w:pStyle w:val="xmsonormal"/>
        <w:rPr>
          <w:rtl/>
        </w:rPr>
      </w:pPr>
      <w:r>
        <w:rPr>
          <w:rFonts w:hint="cs"/>
          <w:rtl/>
        </w:rPr>
        <w:t xml:space="preserve">עו"ד דניאל רז ממונה תחום מעמד אישי בסיוע המשפטי </w:t>
      </w:r>
    </w:p>
    <w:p w:rsidR="00311363" w:rsidRDefault="00311363" w:rsidP="00311363">
      <w:pPr>
        <w:pStyle w:val="xmsonormal"/>
        <w:rPr>
          <w:rtl/>
        </w:rPr>
      </w:pPr>
    </w:p>
    <w:p w:rsidR="00311363" w:rsidRDefault="00311363" w:rsidP="00311363">
      <w:pPr>
        <w:pStyle w:val="xmsonormal"/>
        <w:rPr>
          <w:rtl/>
        </w:rPr>
      </w:pPr>
      <w:r>
        <w:rPr>
          <w:rFonts w:ascii="Arial" w:hAnsi="Arial" w:cs="Arial"/>
          <w:b/>
          <w:bCs/>
          <w:rtl/>
        </w:rPr>
        <w:lastRenderedPageBreak/>
        <w:t> </w:t>
      </w:r>
    </w:p>
    <w:p w:rsidR="00311363" w:rsidRDefault="00311363" w:rsidP="00311363">
      <w:pPr>
        <w:pStyle w:val="xmsonormal"/>
        <w:rPr>
          <w:b/>
          <w:bCs/>
          <w:rtl/>
        </w:rPr>
      </w:pPr>
      <w:r>
        <w:rPr>
          <w:rFonts w:ascii="Arial" w:hAnsi="Arial" w:cs="Arial"/>
          <w:b/>
          <w:bCs/>
          <w:rtl/>
        </w:rPr>
        <w:t>מפגש שלישי –</w:t>
      </w:r>
      <w:r>
        <w:rPr>
          <w:rFonts w:hint="cs"/>
          <w:rtl/>
        </w:rPr>
        <w:t xml:space="preserve"> </w:t>
      </w:r>
      <w:r>
        <w:rPr>
          <w:rFonts w:hint="cs"/>
          <w:b/>
          <w:bCs/>
          <w:rtl/>
        </w:rPr>
        <w:t xml:space="preserve">25/11/24 </w:t>
      </w:r>
    </w:p>
    <w:p w:rsidR="00311363" w:rsidRDefault="00311363" w:rsidP="00311363">
      <w:pPr>
        <w:pStyle w:val="xmsonormal"/>
        <w:rPr>
          <w:rtl/>
        </w:rPr>
      </w:pPr>
      <w:r>
        <w:rPr>
          <w:rFonts w:ascii="Arial" w:hAnsi="Arial" w:cs="Arial"/>
          <w:rtl/>
        </w:rPr>
        <w:t> </w:t>
      </w:r>
    </w:p>
    <w:p w:rsidR="006042C6" w:rsidRDefault="00311363" w:rsidP="00311363">
      <w:pPr>
        <w:pStyle w:val="xmsonormal"/>
        <w:rPr>
          <w:rtl/>
        </w:rPr>
      </w:pPr>
      <w:r>
        <w:rPr>
          <w:rFonts w:ascii="Arial" w:hAnsi="Arial" w:cs="Arial"/>
          <w:rtl/>
        </w:rPr>
        <w:t>16:30</w:t>
      </w:r>
      <w:r>
        <w:rPr>
          <w:rFonts w:ascii="Arial" w:hAnsi="Arial" w:cs="Arial" w:hint="cs"/>
          <w:rtl/>
        </w:rPr>
        <w:t xml:space="preserve"> </w:t>
      </w:r>
      <w:r>
        <w:rPr>
          <w:rFonts w:ascii="Arial" w:hAnsi="Arial" w:cs="Arial"/>
          <w:rtl/>
        </w:rPr>
        <w:t>-17:</w:t>
      </w:r>
      <w:r w:rsidR="006042C6">
        <w:rPr>
          <w:rFonts w:ascii="Arial" w:hAnsi="Arial" w:cs="Arial" w:hint="cs"/>
          <w:rtl/>
        </w:rPr>
        <w:t>15</w:t>
      </w:r>
      <w:r>
        <w:rPr>
          <w:rFonts w:ascii="Arial" w:hAnsi="Arial" w:cs="Arial"/>
          <w:rtl/>
        </w:rPr>
        <w:t xml:space="preserve"> מהי מחלת נפש ?</w:t>
      </w:r>
      <w:r>
        <w:rPr>
          <w:rFonts w:hint="cs"/>
          <w:rtl/>
        </w:rPr>
        <w:t xml:space="preserve"> </w:t>
      </w:r>
    </w:p>
    <w:p w:rsidR="00311363" w:rsidRDefault="00311363" w:rsidP="00311363">
      <w:pPr>
        <w:pStyle w:val="xmsonormal"/>
        <w:rPr>
          <w:rtl/>
        </w:rPr>
      </w:pPr>
      <w:r>
        <w:rPr>
          <w:rFonts w:hint="cs"/>
          <w:rtl/>
        </w:rPr>
        <w:t xml:space="preserve">עו"ד אודליה </w:t>
      </w:r>
      <w:proofErr w:type="spellStart"/>
      <w:r>
        <w:rPr>
          <w:rFonts w:hint="cs"/>
          <w:rtl/>
        </w:rPr>
        <w:t>אטרמן</w:t>
      </w:r>
      <w:proofErr w:type="spellEnd"/>
      <w:r>
        <w:rPr>
          <w:rFonts w:hint="cs"/>
          <w:rtl/>
        </w:rPr>
        <w:t xml:space="preserve"> ממונה ארצית תחום אשפוז כפוי בסיוע המשפטי </w:t>
      </w:r>
    </w:p>
    <w:p w:rsidR="00311363" w:rsidRDefault="00311363" w:rsidP="006042C6">
      <w:pPr>
        <w:pStyle w:val="xmsonormal"/>
        <w:rPr>
          <w:rtl/>
        </w:rPr>
      </w:pPr>
      <w:r>
        <w:rPr>
          <w:rFonts w:ascii="Arial" w:hAnsi="Arial" w:cs="Arial"/>
          <w:rtl/>
        </w:rPr>
        <w:t>  </w:t>
      </w:r>
    </w:p>
    <w:p w:rsidR="006042C6" w:rsidRDefault="00311363" w:rsidP="00311363">
      <w:pPr>
        <w:pStyle w:val="xmsonormal"/>
        <w:rPr>
          <w:rtl/>
        </w:rPr>
      </w:pPr>
      <w:r>
        <w:rPr>
          <w:rFonts w:ascii="Arial" w:hAnsi="Arial" w:cs="Arial"/>
          <w:rtl/>
        </w:rPr>
        <w:t>17:45</w:t>
      </w:r>
      <w:r>
        <w:rPr>
          <w:rFonts w:ascii="Arial" w:hAnsi="Arial" w:cs="Arial" w:hint="cs"/>
          <w:rtl/>
        </w:rPr>
        <w:t xml:space="preserve"> </w:t>
      </w:r>
      <w:r>
        <w:rPr>
          <w:rFonts w:ascii="Arial" w:hAnsi="Arial" w:cs="Arial"/>
          <w:rtl/>
        </w:rPr>
        <w:t xml:space="preserve">-18:15 הגבלות מכניות קשירות </w:t>
      </w:r>
      <w:proofErr w:type="spellStart"/>
      <w:r>
        <w:rPr>
          <w:rFonts w:ascii="Arial" w:hAnsi="Arial" w:cs="Arial"/>
          <w:rtl/>
        </w:rPr>
        <w:t>ובידודים</w:t>
      </w:r>
      <w:proofErr w:type="spellEnd"/>
    </w:p>
    <w:p w:rsidR="00311363" w:rsidRDefault="00311363" w:rsidP="00311363">
      <w:pPr>
        <w:pStyle w:val="xmsonormal"/>
        <w:rPr>
          <w:rtl/>
        </w:rPr>
      </w:pPr>
      <w:r>
        <w:rPr>
          <w:rFonts w:hint="cs"/>
          <w:rtl/>
        </w:rPr>
        <w:t xml:space="preserve">עו"ד איילת </w:t>
      </w:r>
      <w:proofErr w:type="spellStart"/>
      <w:r>
        <w:rPr>
          <w:rFonts w:hint="cs"/>
          <w:rtl/>
        </w:rPr>
        <w:t>הלברשטט</w:t>
      </w:r>
      <w:proofErr w:type="spellEnd"/>
      <w:r>
        <w:rPr>
          <w:rFonts w:hint="cs"/>
          <w:rtl/>
        </w:rPr>
        <w:t xml:space="preserve"> ממונה מחוז תל אביב תחום אשפוז כפוי </w:t>
      </w:r>
    </w:p>
    <w:p w:rsidR="00311363" w:rsidRDefault="00311363" w:rsidP="00311363">
      <w:pPr>
        <w:pStyle w:val="xmsonormal"/>
        <w:rPr>
          <w:rtl/>
        </w:rPr>
      </w:pPr>
      <w:r>
        <w:rPr>
          <w:rFonts w:ascii="Arial" w:hAnsi="Arial" w:cs="Arial"/>
          <w:rtl/>
        </w:rPr>
        <w:t> </w:t>
      </w:r>
    </w:p>
    <w:p w:rsidR="00311363" w:rsidRDefault="00311363" w:rsidP="00311363">
      <w:pPr>
        <w:pStyle w:val="xmsonormal"/>
        <w:rPr>
          <w:rtl/>
        </w:rPr>
      </w:pPr>
      <w:r>
        <w:rPr>
          <w:rFonts w:ascii="Arial" w:hAnsi="Arial" w:cs="Arial"/>
          <w:rtl/>
        </w:rPr>
        <w:t>18:15</w:t>
      </w:r>
      <w:r>
        <w:rPr>
          <w:rFonts w:ascii="Arial" w:hAnsi="Arial" w:cs="Arial" w:hint="cs"/>
          <w:rtl/>
        </w:rPr>
        <w:t xml:space="preserve"> </w:t>
      </w:r>
      <w:r>
        <w:rPr>
          <w:rFonts w:ascii="Arial" w:hAnsi="Arial" w:cs="Arial"/>
          <w:rtl/>
        </w:rPr>
        <w:t>-19:00  הרצאה של מתמודד נפש</w:t>
      </w:r>
    </w:p>
    <w:p w:rsidR="00311363" w:rsidRDefault="00311363" w:rsidP="006042C6">
      <w:pPr>
        <w:pStyle w:val="xmsonormal"/>
        <w:rPr>
          <w:rtl/>
        </w:rPr>
      </w:pPr>
      <w:r>
        <w:rPr>
          <w:rFonts w:ascii="Arial" w:hAnsi="Arial" w:cs="Arial"/>
          <w:rtl/>
        </w:rPr>
        <w:t>  </w:t>
      </w:r>
    </w:p>
    <w:p w:rsidR="006042C6" w:rsidRDefault="00311363" w:rsidP="006042C6">
      <w:pPr>
        <w:pStyle w:val="xmsonormal"/>
        <w:rPr>
          <w:rFonts w:ascii="Arial" w:hAnsi="Arial" w:cs="Arial"/>
          <w:rtl/>
        </w:rPr>
      </w:pPr>
      <w:r>
        <w:rPr>
          <w:rFonts w:ascii="Arial" w:hAnsi="Arial" w:cs="Arial"/>
          <w:rtl/>
        </w:rPr>
        <w:t>19:15</w:t>
      </w:r>
      <w:r w:rsidR="00236708">
        <w:rPr>
          <w:rFonts w:ascii="Arial" w:hAnsi="Arial" w:cs="Arial" w:hint="cs"/>
          <w:rtl/>
        </w:rPr>
        <w:t xml:space="preserve"> </w:t>
      </w:r>
      <w:r>
        <w:rPr>
          <w:rFonts w:ascii="Arial" w:hAnsi="Arial" w:cs="Arial"/>
          <w:rtl/>
        </w:rPr>
        <w:t>-20:00 ניהול וועדות פסיכיאטריות</w:t>
      </w:r>
    </w:p>
    <w:p w:rsidR="00311363" w:rsidRDefault="006042C6" w:rsidP="006042C6">
      <w:pPr>
        <w:pStyle w:val="xmsonormal"/>
        <w:rPr>
          <w:rtl/>
        </w:rPr>
      </w:pPr>
      <w:r w:rsidRPr="006042C6">
        <w:rPr>
          <w:rFonts w:ascii="Arial" w:hAnsi="Arial" w:cs="Arial"/>
          <w:rtl/>
        </w:rPr>
        <w:t xml:space="preserve">ד"ר שמואל </w:t>
      </w:r>
      <w:proofErr w:type="spellStart"/>
      <w:r w:rsidRPr="006042C6">
        <w:rPr>
          <w:rFonts w:ascii="Arial" w:hAnsi="Arial" w:cs="Arial"/>
          <w:rtl/>
        </w:rPr>
        <w:t>וולפמן</w:t>
      </w:r>
      <w:proofErr w:type="spellEnd"/>
      <w:r w:rsidRPr="006042C6">
        <w:rPr>
          <w:rFonts w:ascii="Arial" w:hAnsi="Arial" w:cs="Arial"/>
          <w:rtl/>
        </w:rPr>
        <w:t xml:space="preserve"> | יו"ר וועדה פסיכיאטרית</w:t>
      </w:r>
      <w:r w:rsidR="00311363">
        <w:rPr>
          <w:rFonts w:ascii="Arial" w:hAnsi="Arial" w:cs="Arial"/>
          <w:rtl/>
        </w:rPr>
        <w:t> </w:t>
      </w:r>
    </w:p>
    <w:p w:rsidR="00B011E8" w:rsidRDefault="00B011E8" w:rsidP="00B6028D">
      <w:pPr>
        <w:rPr>
          <w:b/>
          <w:bCs/>
          <w:rtl/>
        </w:rPr>
      </w:pPr>
    </w:p>
    <w:p w:rsidR="00B011E8" w:rsidRDefault="00B011E8" w:rsidP="00B011E8">
      <w:pPr>
        <w:rPr>
          <w:rFonts w:ascii="David" w:hAnsi="David"/>
          <w:sz w:val="24"/>
          <w:rtl/>
        </w:rPr>
      </w:pPr>
      <w:r>
        <w:rPr>
          <w:rFonts w:ascii="David" w:hAnsi="David" w:hint="cs"/>
          <w:sz w:val="24"/>
          <w:rtl/>
        </w:rPr>
        <w:t>בברכה,</w:t>
      </w:r>
    </w:p>
    <w:p w:rsidR="00B011E8" w:rsidRDefault="00B011E8" w:rsidP="00B011E8">
      <w:pPr>
        <w:rPr>
          <w:rFonts w:ascii="David" w:hAnsi="David"/>
          <w:sz w:val="24"/>
          <w:rtl/>
        </w:rPr>
      </w:pPr>
      <w:r>
        <w:rPr>
          <w:rFonts w:ascii="David" w:hAnsi="David" w:hint="cs"/>
          <w:sz w:val="24"/>
          <w:rtl/>
        </w:rPr>
        <w:t xml:space="preserve">עו"ד ארז </w:t>
      </w:r>
      <w:proofErr w:type="spellStart"/>
      <w:r>
        <w:rPr>
          <w:rFonts w:ascii="David" w:hAnsi="David" w:hint="cs"/>
          <w:sz w:val="24"/>
          <w:rtl/>
        </w:rPr>
        <w:t>צ'צ'קס</w:t>
      </w:r>
      <w:proofErr w:type="spellEnd"/>
      <w:r>
        <w:rPr>
          <w:rFonts w:ascii="David" w:hAnsi="David" w:hint="cs"/>
          <w:sz w:val="24"/>
          <w:rtl/>
        </w:rPr>
        <w:t>, יו"ד ועד מחוז ירושלים לשכת עורכי הדין</w:t>
      </w:r>
    </w:p>
    <w:p w:rsidR="00B011E8" w:rsidRDefault="00B011E8" w:rsidP="00B011E8">
      <w:pPr>
        <w:rPr>
          <w:rFonts w:ascii="David" w:hAnsi="David"/>
          <w:sz w:val="24"/>
          <w:rtl/>
        </w:rPr>
      </w:pPr>
      <w:r w:rsidRPr="0091603B">
        <w:rPr>
          <w:rFonts w:ascii="David" w:hAnsi="David" w:hint="cs"/>
          <w:sz w:val="24"/>
          <w:rtl/>
        </w:rPr>
        <w:t xml:space="preserve">עו"ד ד"ר </w:t>
      </w:r>
      <w:proofErr w:type="spellStart"/>
      <w:r w:rsidRPr="0091603B">
        <w:rPr>
          <w:rFonts w:ascii="David" w:hAnsi="David" w:hint="cs"/>
          <w:sz w:val="24"/>
          <w:rtl/>
        </w:rPr>
        <w:t>איהאב</w:t>
      </w:r>
      <w:proofErr w:type="spellEnd"/>
      <w:r w:rsidRPr="0091603B">
        <w:rPr>
          <w:rFonts w:ascii="David" w:hAnsi="David" w:hint="cs"/>
          <w:sz w:val="24"/>
          <w:rtl/>
        </w:rPr>
        <w:t xml:space="preserve"> אבו גוש, סגן יו"ר ועד מחוז ירושלים ויו"ר </w:t>
      </w:r>
      <w:r w:rsidR="006042C6">
        <w:rPr>
          <w:rFonts w:ascii="David" w:hAnsi="David" w:hint="cs"/>
          <w:sz w:val="24"/>
          <w:rtl/>
        </w:rPr>
        <w:t xml:space="preserve">מנהל </w:t>
      </w:r>
      <w:r w:rsidRPr="0091603B">
        <w:rPr>
          <w:rFonts w:ascii="David" w:hAnsi="David" w:hint="cs"/>
          <w:sz w:val="24"/>
          <w:rtl/>
        </w:rPr>
        <w:t>פורום ההשתלמויות</w:t>
      </w:r>
    </w:p>
    <w:p w:rsidR="00B011E8" w:rsidRPr="0091603B" w:rsidRDefault="00B011E8" w:rsidP="00B011E8">
      <w:pPr>
        <w:rPr>
          <w:rFonts w:ascii="David" w:hAnsi="David"/>
          <w:sz w:val="24"/>
          <w:rtl/>
        </w:rPr>
      </w:pPr>
    </w:p>
    <w:p w:rsidR="00B011E8" w:rsidRDefault="00B011E8" w:rsidP="00B011E8">
      <w:pPr>
        <w:rPr>
          <w:rtl/>
        </w:rPr>
      </w:pPr>
    </w:p>
    <w:p w:rsidR="00B011E8" w:rsidRPr="0091603B" w:rsidRDefault="00B011E8" w:rsidP="00B011E8">
      <w:pPr>
        <w:rPr>
          <w:rFonts w:ascii="David" w:hAnsi="David"/>
          <w:sz w:val="24"/>
          <w:rtl/>
        </w:rPr>
      </w:pPr>
      <w:r w:rsidRPr="0091603B">
        <w:rPr>
          <w:rFonts w:ascii="David" w:hAnsi="David"/>
          <w:sz w:val="24"/>
          <w:rtl/>
        </w:rPr>
        <w:t xml:space="preserve">ייתכנו שינויים בתכנית שאינם בשליטתנו | ההרשמה תתבצע בקישור המצורף או באתר המחוז: </w:t>
      </w:r>
      <w:r w:rsidRPr="0091603B">
        <w:rPr>
          <w:rFonts w:ascii="David" w:hAnsi="David"/>
          <w:sz w:val="24"/>
        </w:rPr>
        <w:t>www.jerusalembar.org.il</w:t>
      </w:r>
      <w:r w:rsidRPr="0091603B">
        <w:rPr>
          <w:rFonts w:ascii="David" w:hAnsi="David"/>
          <w:sz w:val="24"/>
          <w:rtl/>
        </w:rPr>
        <w:t xml:space="preserve"> לפרטים נוספים והתאמת נגישות: 02-5416317 או במייל: </w:t>
      </w:r>
      <w:r w:rsidRPr="0091603B">
        <w:rPr>
          <w:rFonts w:ascii="David" w:hAnsi="David"/>
          <w:sz w:val="24"/>
        </w:rPr>
        <w:t>course@jer-bar.org.il</w:t>
      </w:r>
      <w:r w:rsidRPr="0091603B">
        <w:rPr>
          <w:rFonts w:ascii="David" w:hAnsi="David"/>
          <w:sz w:val="24"/>
          <w:rtl/>
        </w:rPr>
        <w:t xml:space="preserve"> | </w:t>
      </w:r>
      <w:proofErr w:type="spellStart"/>
      <w:r w:rsidRPr="0091603B">
        <w:rPr>
          <w:rFonts w:ascii="David" w:hAnsi="David"/>
          <w:sz w:val="24"/>
          <w:rtl/>
        </w:rPr>
        <w:t>ט.ל.ח</w:t>
      </w:r>
      <w:proofErr w:type="spellEnd"/>
      <w:r w:rsidRPr="0091603B">
        <w:rPr>
          <w:rFonts w:ascii="David" w:hAnsi="David"/>
          <w:sz w:val="24"/>
          <w:rtl/>
        </w:rPr>
        <w:t>.</w:t>
      </w:r>
    </w:p>
    <w:p w:rsidR="00B011E8" w:rsidRDefault="00B011E8" w:rsidP="00B6028D">
      <w:pPr>
        <w:rPr>
          <w:b/>
          <w:bCs/>
          <w:rtl/>
        </w:rPr>
      </w:pPr>
    </w:p>
    <w:p w:rsidR="00B6028D" w:rsidRPr="00B6028D" w:rsidRDefault="00B6028D" w:rsidP="00B6028D">
      <w:pPr>
        <w:rPr>
          <w:b/>
          <w:bCs/>
        </w:rPr>
      </w:pPr>
    </w:p>
    <w:sectPr w:rsidR="00B6028D" w:rsidRPr="00B6028D" w:rsidSect="001540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8D"/>
    <w:rsid w:val="001540B6"/>
    <w:rsid w:val="00236708"/>
    <w:rsid w:val="00311363"/>
    <w:rsid w:val="006042C6"/>
    <w:rsid w:val="00756271"/>
    <w:rsid w:val="008A5E06"/>
    <w:rsid w:val="00B011E8"/>
    <w:rsid w:val="00B602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C83F"/>
  <w15:chartTrackingRefBased/>
  <w15:docId w15:val="{376AEC77-455A-499A-A525-417768BB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1136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1885">
      <w:bodyDiv w:val="1"/>
      <w:marLeft w:val="0"/>
      <w:marRight w:val="0"/>
      <w:marTop w:val="0"/>
      <w:marBottom w:val="0"/>
      <w:divBdr>
        <w:top w:val="none" w:sz="0" w:space="0" w:color="auto"/>
        <w:left w:val="none" w:sz="0" w:space="0" w:color="auto"/>
        <w:bottom w:val="none" w:sz="0" w:space="0" w:color="auto"/>
        <w:right w:val="none" w:sz="0" w:space="0" w:color="auto"/>
      </w:divBdr>
    </w:div>
    <w:div w:id="211825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320</Words>
  <Characters>1827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אורגד ריינר Netta Orgad Reiner</dc:creator>
  <cp:keywords/>
  <dc:description/>
  <cp:lastModifiedBy>Yonatan Aran</cp:lastModifiedBy>
  <cp:revision>3</cp:revision>
  <dcterms:created xsi:type="dcterms:W3CDTF">2024-08-08T11:18:00Z</dcterms:created>
  <dcterms:modified xsi:type="dcterms:W3CDTF">2024-09-24T07:53:00Z</dcterms:modified>
</cp:coreProperties>
</file>