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291" w:rsidRPr="00B04291" w:rsidRDefault="00B04291" w:rsidP="00B04291">
      <w:pPr>
        <w:jc w:val="center"/>
        <w:rPr>
          <w:b/>
          <w:bCs/>
          <w:sz w:val="24"/>
          <w:szCs w:val="24"/>
          <w:rtl/>
        </w:rPr>
      </w:pPr>
      <w:r w:rsidRPr="00B04291">
        <w:rPr>
          <w:rFonts w:hint="cs"/>
          <w:b/>
          <w:bCs/>
          <w:sz w:val="24"/>
          <w:szCs w:val="24"/>
          <w:rtl/>
        </w:rPr>
        <w:t>כלים מעשיים לייצוג בהוצאה לפועל</w:t>
      </w:r>
    </w:p>
    <w:p w:rsidR="00B04291" w:rsidRDefault="00B04291" w:rsidP="00B04291">
      <w:pPr>
        <w:jc w:val="center"/>
        <w:rPr>
          <w:rtl/>
        </w:rPr>
      </w:pPr>
      <w:r>
        <w:rPr>
          <w:rFonts w:hint="cs"/>
          <w:rtl/>
        </w:rPr>
        <w:t>ריכוז אק</w:t>
      </w:r>
      <w:r w:rsidR="00C71544">
        <w:rPr>
          <w:rFonts w:hint="cs"/>
          <w:rtl/>
        </w:rPr>
        <w:t>ד</w:t>
      </w:r>
      <w:r>
        <w:rPr>
          <w:rFonts w:hint="cs"/>
          <w:rtl/>
        </w:rPr>
        <w:t>מי: עו"ד רמה רווה, יו"ר וועדת הוצאה לפועל</w:t>
      </w:r>
    </w:p>
    <w:p w:rsidR="00C71544" w:rsidRDefault="00C71544" w:rsidP="00B04291">
      <w:pPr>
        <w:jc w:val="center"/>
        <w:rPr>
          <w:rFonts w:cs="Arial"/>
          <w:rtl/>
        </w:rPr>
      </w:pPr>
      <w:r w:rsidRPr="00C71544">
        <w:rPr>
          <w:rFonts w:cs="Arial"/>
          <w:rtl/>
        </w:rPr>
        <w:t>השתלמות זו נועדה לחשוף בפני עורכי הדין את הידע והפרקטיקה הנדרשים על מנת להתמודד עם סוגיות בהן הוא נתקל או ייתקל. ההשתלמות מתאימה לעורכי ועורכות דין מכל תחום – להיחשף לתחום ההוצאה לפועל ולהעמיק בו ידע.</w:t>
      </w:r>
    </w:p>
    <w:p w:rsidR="00C71544" w:rsidRDefault="00C71544" w:rsidP="00B04291">
      <w:pPr>
        <w:jc w:val="center"/>
        <w:rPr>
          <w:rFonts w:cs="Arial"/>
          <w:rtl/>
        </w:rPr>
      </w:pPr>
      <w:r w:rsidRPr="00C71544">
        <w:rPr>
          <w:rFonts w:cs="Arial"/>
          <w:rtl/>
        </w:rPr>
        <w:t>8.12.24 | 1.12.24 | 24.11.24 | 17.11.24</w:t>
      </w:r>
    </w:p>
    <w:p w:rsidR="00C71544" w:rsidRDefault="00C71544" w:rsidP="00C71544">
      <w:pPr>
        <w:jc w:val="center"/>
        <w:rPr>
          <w:rtl/>
        </w:rPr>
      </w:pPr>
      <w:r>
        <w:rPr>
          <w:rFonts w:hint="cs"/>
          <w:rtl/>
        </w:rPr>
        <w:t>מחיר: 240 ₪</w:t>
      </w:r>
    </w:p>
    <w:p w:rsidR="00C71544" w:rsidRDefault="00C71544" w:rsidP="00C71544">
      <w:pPr>
        <w:jc w:val="center"/>
        <w:rPr>
          <w:rtl/>
        </w:rPr>
      </w:pPr>
      <w:r>
        <w:rPr>
          <w:rFonts w:hint="cs"/>
          <w:rtl/>
        </w:rPr>
        <w:t>4 מפגשים</w:t>
      </w:r>
    </w:p>
    <w:p w:rsidR="00C71544" w:rsidRDefault="00C71544" w:rsidP="00C71544">
      <w:pPr>
        <w:jc w:val="center"/>
        <w:rPr>
          <w:rtl/>
        </w:rPr>
      </w:pPr>
      <w:r>
        <w:rPr>
          <w:rFonts w:hint="cs"/>
          <w:rtl/>
        </w:rPr>
        <w:t>ימי ראשון</w:t>
      </w:r>
    </w:p>
    <w:p w:rsidR="00B04291" w:rsidRDefault="00B04291" w:rsidP="00B04291">
      <w:pPr>
        <w:jc w:val="center"/>
        <w:rPr>
          <w:rtl/>
        </w:rPr>
      </w:pPr>
      <w:r>
        <w:rPr>
          <w:rFonts w:hint="cs"/>
          <w:rtl/>
        </w:rPr>
        <w:t>מיקום: בית הפרקליט, רח' שופן 1 ירושלים</w:t>
      </w:r>
    </w:p>
    <w:p w:rsidR="00B04291" w:rsidRDefault="00B04291" w:rsidP="00B04291">
      <w:pPr>
        <w:jc w:val="center"/>
        <w:rPr>
          <w:rtl/>
        </w:rPr>
      </w:pPr>
    </w:p>
    <w:tbl>
      <w:tblPr>
        <w:bidiVisual/>
        <w:tblW w:w="5760" w:type="dxa"/>
        <w:tblInd w:w="-10" w:type="dxa"/>
        <w:tblLook w:val="04A0" w:firstRow="1" w:lastRow="0" w:firstColumn="1" w:lastColumn="0" w:noHBand="0" w:noVBand="1"/>
      </w:tblPr>
      <w:tblGrid>
        <w:gridCol w:w="1106"/>
        <w:gridCol w:w="3060"/>
        <w:gridCol w:w="1594"/>
      </w:tblGrid>
      <w:tr w:rsidR="00B04291" w:rsidRPr="00B04291" w:rsidTr="00B04291">
        <w:trPr>
          <w:trHeight w:val="825"/>
        </w:trPr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</w:rPr>
            </w:pPr>
            <w:r w:rsidRPr="00B04291">
              <w:rPr>
                <w:rFonts w:ascii="David" w:eastAsia="Times New Roman" w:hAnsi="David" w:cs="David"/>
                <w:b/>
                <w:bCs/>
                <w:color w:val="000000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u w:val="single"/>
              </w:rPr>
            </w:pPr>
            <w:r w:rsidRPr="00B04291">
              <w:rPr>
                <w:rFonts w:ascii="David" w:eastAsia="Times New Roman" w:hAnsi="David" w:cs="David"/>
                <w:b/>
                <w:bCs/>
                <w:color w:val="000000"/>
                <w:u w:val="single"/>
                <w:rtl/>
              </w:rPr>
              <w:t>מפגש 1 -  ייצוג בהוצאה לפועל 17.11.2024</w:t>
            </w:r>
          </w:p>
        </w:tc>
      </w:tr>
      <w:tr w:rsidR="00B04291" w:rsidRPr="00B04291" w:rsidTr="00B04291">
        <w:trPr>
          <w:trHeight w:val="315"/>
        </w:trPr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פרטים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מרצה</w:t>
            </w:r>
          </w:p>
        </w:tc>
      </w:tr>
      <w:tr w:rsidR="00B04291" w:rsidRPr="00B04291" w:rsidTr="00B04291">
        <w:trPr>
          <w:trHeight w:val="15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color w:val="000000"/>
              </w:rPr>
              <w:t>17.11.2024 16.30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B04291">
              <w:rPr>
                <w:rFonts w:ascii="David" w:eastAsia="Times New Roman" w:hAnsi="David" w:cs="David"/>
                <w:color w:val="000000"/>
                <w:rtl/>
              </w:rPr>
              <w:t>כלים לניהול תיק חדלות פירעון בהוצאה לפועל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color w:val="000000"/>
                <w:rtl/>
              </w:rPr>
              <w:t>כבוד רשם ההוצאה לפועל שי קידר</w:t>
            </w:r>
          </w:p>
        </w:tc>
      </w:tr>
      <w:tr w:rsidR="00B04291" w:rsidRPr="00B04291" w:rsidTr="00B04291">
        <w:trPr>
          <w:trHeight w:val="15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color w:val="000000"/>
              </w:rPr>
              <w:t>17.11.2024 17.30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B04291">
              <w:rPr>
                <w:rFonts w:ascii="David" w:eastAsia="Times New Roman" w:hAnsi="David" w:cs="David"/>
                <w:color w:val="000000"/>
                <w:rtl/>
              </w:rPr>
              <w:t>ייצוג זוכים בהוצאה לפועל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color w:val="000000"/>
                <w:rtl/>
              </w:rPr>
              <w:t>עו"ד יוסף וייצמן</w:t>
            </w:r>
            <w:r w:rsidR="00A43849">
              <w:rPr>
                <w:rFonts w:ascii="David" w:eastAsia="Times New Roman" w:hAnsi="David" w:cs="David" w:hint="cs"/>
                <w:color w:val="000000"/>
                <w:rtl/>
              </w:rPr>
              <w:t xml:space="preserve">, </w:t>
            </w:r>
            <w:r w:rsidR="00A43849">
              <w:rPr>
                <w:rFonts w:ascii="David" w:hAnsi="David" w:cs="David"/>
                <w:b/>
                <w:bCs/>
                <w:color w:val="000000"/>
                <w:shd w:val="clear" w:color="auto" w:fill="FFFFFF"/>
                <w:rtl/>
              </w:rPr>
              <w:t>המשנה לראש לשכת עורכי הדין וראש ועדת הוצאה לפועל</w:t>
            </w:r>
          </w:p>
        </w:tc>
      </w:tr>
      <w:tr w:rsidR="00B04291" w:rsidRPr="00B04291" w:rsidTr="00B04291">
        <w:trPr>
          <w:trHeight w:val="124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color w:val="000000"/>
              </w:rPr>
              <w:t>17.11.2024 18.45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B04291">
              <w:rPr>
                <w:rFonts w:ascii="David" w:eastAsia="Times New Roman" w:hAnsi="David" w:cs="David"/>
                <w:color w:val="000000"/>
                <w:rtl/>
              </w:rPr>
              <w:t xml:space="preserve">עצות מעשיות -  מרגע הגשת בקשת הביצוע ועד לנקיטת ההליכים ולגביית החוב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291" w:rsidRPr="00B04291" w:rsidRDefault="00B04291" w:rsidP="00B0429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B04291">
              <w:rPr>
                <w:rFonts w:ascii="David" w:eastAsia="Times New Roman" w:hAnsi="David" w:cs="David"/>
                <w:color w:val="000000"/>
                <w:rtl/>
              </w:rPr>
              <w:t xml:space="preserve">עו"ד לילך </w:t>
            </w:r>
            <w:proofErr w:type="spellStart"/>
            <w:r w:rsidRPr="00B04291">
              <w:rPr>
                <w:rFonts w:ascii="David" w:eastAsia="Times New Roman" w:hAnsi="David" w:cs="David"/>
                <w:color w:val="000000"/>
                <w:rtl/>
              </w:rPr>
              <w:t>סנג'רו</w:t>
            </w:r>
            <w:proofErr w:type="spellEnd"/>
            <w:r w:rsidR="00A43849">
              <w:rPr>
                <w:rFonts w:ascii="David" w:eastAsia="Times New Roman" w:hAnsi="David" w:cs="David" w:hint="cs"/>
                <w:color w:val="000000"/>
                <w:rtl/>
              </w:rPr>
              <w:t xml:space="preserve">, </w:t>
            </w:r>
            <w:r w:rsidR="00A43849">
              <w:rPr>
                <w:rFonts w:ascii="David" w:hAnsi="David" w:cs="David"/>
                <w:b/>
                <w:bCs/>
                <w:color w:val="000000"/>
                <w:shd w:val="clear" w:color="auto" w:fill="FFFFFF"/>
                <w:rtl/>
              </w:rPr>
              <w:t>יו"ר משותפת, ועדת הוצאה לפועל</w:t>
            </w:r>
          </w:p>
        </w:tc>
      </w:tr>
    </w:tbl>
    <w:p w:rsidR="00B04291" w:rsidRDefault="00B04291" w:rsidP="00B04291">
      <w:pPr>
        <w:jc w:val="center"/>
        <w:rPr>
          <w:rtl/>
        </w:rPr>
      </w:pPr>
    </w:p>
    <w:tbl>
      <w:tblPr>
        <w:bidiVisual/>
        <w:tblW w:w="6240" w:type="dxa"/>
        <w:tblLook w:val="04A0" w:firstRow="1" w:lastRow="0" w:firstColumn="1" w:lastColumn="0" w:noHBand="0" w:noVBand="1"/>
      </w:tblPr>
      <w:tblGrid>
        <w:gridCol w:w="1106"/>
        <w:gridCol w:w="3170"/>
        <w:gridCol w:w="1964"/>
      </w:tblGrid>
      <w:tr w:rsidR="009D70D7" w:rsidRPr="009D70D7" w:rsidTr="009D70D7">
        <w:trPr>
          <w:trHeight w:val="82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</w:rPr>
              <w:t>2</w:t>
            </w:r>
          </w:p>
        </w:tc>
        <w:tc>
          <w:tcPr>
            <w:tcW w:w="5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u w:val="single"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u w:val="single"/>
                <w:rtl/>
              </w:rPr>
              <w:t>מפגש 2 - ייצוג בהוצאה לפועל 24.11.2024</w:t>
            </w:r>
          </w:p>
        </w:tc>
      </w:tr>
      <w:tr w:rsidR="009D70D7" w:rsidRPr="009D70D7" w:rsidTr="009D70D7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פרטים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מרצה</w:t>
            </w:r>
          </w:p>
        </w:tc>
      </w:tr>
      <w:tr w:rsidR="009D70D7" w:rsidRPr="009D70D7" w:rsidTr="009D70D7">
        <w:trPr>
          <w:trHeight w:val="157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t>24.11.2024 17.00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הגשת התנגדות לביצוע שטר/תביעה על סכום קצוב והדיון בהתנגדות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עו"ד שלום כהן</w:t>
            </w:r>
            <w:r w:rsidR="00A43849">
              <w:rPr>
                <w:rFonts w:ascii="David" w:eastAsia="Times New Roman" w:hAnsi="David" w:cs="David" w:hint="cs"/>
                <w:color w:val="000000"/>
                <w:rtl/>
              </w:rPr>
              <w:t xml:space="preserve">, </w:t>
            </w:r>
            <w:r w:rsidR="00A43849">
              <w:rPr>
                <w:rFonts w:ascii="David" w:hAnsi="David" w:cs="David"/>
                <w:b/>
                <w:bCs/>
                <w:color w:val="000000"/>
                <w:shd w:val="clear" w:color="auto" w:fill="FFFFFF"/>
                <w:rtl/>
              </w:rPr>
              <w:t>יו"ר משותף, ועדת הוצאה לפועל</w:t>
            </w:r>
          </w:p>
        </w:tc>
      </w:tr>
      <w:tr w:rsidR="009D70D7" w:rsidRPr="009D70D7" w:rsidTr="009D70D7">
        <w:trPr>
          <w:trHeight w:val="1515"/>
        </w:trPr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lastRenderedPageBreak/>
              <w:t>24.11.2024 18.00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כלים לחייב בתיקי מזונות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  כבוד רשם ההוצאה לפועל שחר בר לב  </w:t>
            </w:r>
          </w:p>
        </w:tc>
      </w:tr>
      <w:tr w:rsidR="009D70D7" w:rsidRPr="009D70D7" w:rsidTr="009D70D7">
        <w:trPr>
          <w:trHeight w:val="1245"/>
        </w:trPr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t>24.11.2024 19.00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הפטר בתיקי מזונות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עו"ד זאב פרל</w:t>
            </w:r>
            <w:r w:rsidR="00A43849">
              <w:rPr>
                <w:rFonts w:ascii="David" w:eastAsia="Times New Roman" w:hAnsi="David" w:cs="David" w:hint="cs"/>
                <w:color w:val="000000"/>
                <w:rtl/>
              </w:rPr>
              <w:t xml:space="preserve">, </w:t>
            </w:r>
            <w:r w:rsidR="00A43849">
              <w:rPr>
                <w:rFonts w:ascii="David" w:hAnsi="David" w:cs="David"/>
                <w:b/>
                <w:bCs/>
                <w:color w:val="000000"/>
                <w:shd w:val="clear" w:color="auto" w:fill="FFFFFF"/>
                <w:rtl/>
              </w:rPr>
              <w:t>מ"מ יו"ר ועדת הוצאה לפועל</w:t>
            </w:r>
          </w:p>
        </w:tc>
      </w:tr>
    </w:tbl>
    <w:p w:rsidR="00B04291" w:rsidRDefault="00B04291" w:rsidP="00B04291">
      <w:pPr>
        <w:jc w:val="center"/>
        <w:rPr>
          <w:rtl/>
        </w:rPr>
      </w:pPr>
    </w:p>
    <w:tbl>
      <w:tblPr>
        <w:bidiVisual/>
        <w:tblW w:w="5760" w:type="dxa"/>
        <w:tblInd w:w="-10" w:type="dxa"/>
        <w:tblLook w:val="04A0" w:firstRow="1" w:lastRow="0" w:firstColumn="1" w:lastColumn="0" w:noHBand="0" w:noVBand="1"/>
      </w:tblPr>
      <w:tblGrid>
        <w:gridCol w:w="1071"/>
        <w:gridCol w:w="2852"/>
        <w:gridCol w:w="1837"/>
      </w:tblGrid>
      <w:tr w:rsidR="009D70D7" w:rsidRPr="009D70D7" w:rsidTr="009D70D7">
        <w:trPr>
          <w:trHeight w:val="765"/>
        </w:trPr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מפגש 3 - ייצוג זוכים וחייבים  - הליכים מיוחדים - 1.12.2024</w:t>
            </w:r>
          </w:p>
        </w:tc>
      </w:tr>
      <w:tr w:rsidR="009D70D7" w:rsidRPr="009D70D7" w:rsidTr="009D70D7">
        <w:trPr>
          <w:trHeight w:val="315"/>
        </w:trPr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פרטים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מרצה</w:t>
            </w:r>
          </w:p>
        </w:tc>
      </w:tr>
      <w:tr w:rsidR="009D70D7" w:rsidRPr="009D70D7" w:rsidTr="009D70D7">
        <w:trPr>
          <w:trHeight w:val="151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t>1.12.2024 16.30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·         הרצאה אורחת  – קרן רווה, גרפולוגית משפטית מחברת הספר "על קוצו של דיו" שמצוטט בהרבה פסקי דין, מומחית מטעם בתי משפט.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עו"ד קרן רווה</w:t>
            </w:r>
            <w:r w:rsidR="00A43849">
              <w:rPr>
                <w:rFonts w:ascii="David" w:eastAsia="Times New Roman" w:hAnsi="David" w:cs="David" w:hint="cs"/>
                <w:color w:val="000000"/>
                <w:rtl/>
              </w:rPr>
              <w:t xml:space="preserve">, </w:t>
            </w:r>
            <w:r w:rsidR="00A43849">
              <w:rPr>
                <w:rFonts w:ascii="David" w:hAnsi="David" w:cs="David"/>
                <w:b/>
                <w:bCs/>
                <w:color w:val="000000"/>
                <w:shd w:val="clear" w:color="auto" w:fill="FFFFFF"/>
                <w:rtl/>
              </w:rPr>
              <w:t>גרפולוגית משפטית</w:t>
            </w:r>
            <w:r w:rsidR="00A43849">
              <w:rPr>
                <w:rFonts w:ascii="David" w:hAnsi="David" w:cs="David" w:hint="cs"/>
                <w:b/>
                <w:bCs/>
                <w:color w:val="000000"/>
                <w:shd w:val="clear" w:color="auto" w:fill="FFFFFF"/>
                <w:rtl/>
              </w:rPr>
              <w:t>, מומחית מטעם בתי משפט</w:t>
            </w: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 </w:t>
            </w:r>
          </w:p>
        </w:tc>
      </w:tr>
      <w:tr w:rsidR="009D70D7" w:rsidRPr="009D70D7" w:rsidTr="009D70D7">
        <w:trPr>
          <w:trHeight w:val="10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t>1.12.2024 17.45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·         </w:t>
            </w:r>
            <w:r w:rsidRPr="009D70D7">
              <w:rPr>
                <w:rFonts w:ascii="David" w:eastAsia="Times New Roman" w:hAnsi="David" w:cs="David"/>
                <w:b/>
                <w:bCs/>
                <w:color w:val="000000"/>
                <w:u w:val="single"/>
                <w:rtl/>
              </w:rPr>
              <w:t>טענת זיוף</w:t>
            </w: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 </w:t>
            </w:r>
            <w:r w:rsidR="00C71544">
              <w:rPr>
                <w:rFonts w:ascii="David" w:eastAsia="Times New Roman" w:hAnsi="David" w:cs="David" w:hint="cs"/>
                <w:color w:val="000000"/>
                <w:rtl/>
              </w:rPr>
              <w:t>:</w:t>
            </w: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 סקירת הטענה, השלכות הטענה, סקירת הפסיקה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49" w:rsidRDefault="009D70D7" w:rsidP="00A43849">
            <w:pPr>
              <w:pStyle w:val="NormalWeb"/>
              <w:bidi/>
              <w:spacing w:before="0" w:beforeAutospacing="0" w:after="160" w:afterAutospacing="0" w:line="235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9D70D7">
              <w:rPr>
                <w:rFonts w:ascii="David" w:hAnsi="David" w:cs="David"/>
                <w:color w:val="000000"/>
                <w:rtl/>
              </w:rPr>
              <w:t>עו"ד רמה רווה</w:t>
            </w:r>
            <w:r w:rsidR="00A43849">
              <w:rPr>
                <w:rFonts w:ascii="David" w:hAnsi="David" w:cs="David" w:hint="cs"/>
                <w:color w:val="000000"/>
                <w:rtl/>
              </w:rPr>
              <w:t xml:space="preserve">, </w:t>
            </w:r>
            <w:r w:rsidR="00A43849">
              <w:rPr>
                <w:rFonts w:ascii="David" w:hAnsi="David" w:cs="David"/>
                <w:b/>
                <w:bCs/>
                <w:color w:val="000000"/>
                <w:sz w:val="22"/>
                <w:szCs w:val="22"/>
                <w:rtl/>
              </w:rPr>
              <w:t> יו"ר מנהלת ועדת הוצאה לפועל</w:t>
            </w:r>
          </w:p>
          <w:p w:rsidR="009D70D7" w:rsidRPr="00A43849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9D70D7" w:rsidRPr="009D70D7" w:rsidTr="009D70D7">
        <w:trPr>
          <w:trHeight w:val="118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t>1.12.2024 18.45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פרעתי וחיובי צדדי ג'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כבוד רשמת ההוצאה לפועל מרים </w:t>
            </w:r>
            <w:proofErr w:type="spellStart"/>
            <w:r w:rsidRPr="009D70D7">
              <w:rPr>
                <w:rFonts w:ascii="David" w:eastAsia="Times New Roman" w:hAnsi="David" w:cs="David"/>
                <w:color w:val="000000"/>
                <w:rtl/>
              </w:rPr>
              <w:t>דרמוני</w:t>
            </w:r>
            <w:proofErr w:type="spellEnd"/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 </w:t>
            </w:r>
            <w:proofErr w:type="spellStart"/>
            <w:r w:rsidRPr="009D70D7">
              <w:rPr>
                <w:rFonts w:ascii="David" w:eastAsia="Times New Roman" w:hAnsi="David" w:cs="David"/>
                <w:color w:val="000000"/>
                <w:rtl/>
              </w:rPr>
              <w:t>יזדי</w:t>
            </w:r>
            <w:proofErr w:type="spellEnd"/>
          </w:p>
        </w:tc>
      </w:tr>
    </w:tbl>
    <w:p w:rsidR="009D70D7" w:rsidRDefault="009D70D7" w:rsidP="00B04291">
      <w:pPr>
        <w:jc w:val="center"/>
        <w:rPr>
          <w:rtl/>
        </w:rPr>
      </w:pPr>
    </w:p>
    <w:tbl>
      <w:tblPr>
        <w:bidiVisual/>
        <w:tblW w:w="6240" w:type="dxa"/>
        <w:tblLook w:val="04A0" w:firstRow="1" w:lastRow="0" w:firstColumn="1" w:lastColumn="0" w:noHBand="0" w:noVBand="1"/>
      </w:tblPr>
      <w:tblGrid>
        <w:gridCol w:w="1060"/>
        <w:gridCol w:w="3200"/>
        <w:gridCol w:w="1980"/>
      </w:tblGrid>
      <w:tr w:rsidR="009D70D7" w:rsidRPr="009D70D7" w:rsidTr="009D70D7">
        <w:trPr>
          <w:trHeight w:val="76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</w:rPr>
              <w:t>4</w:t>
            </w:r>
          </w:p>
        </w:tc>
        <w:tc>
          <w:tcPr>
            <w:tcW w:w="5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מפגש 4 - ייצוג זוכים וחייבים  - הליכים מיוחדים 8.12.2024</w:t>
            </w:r>
          </w:p>
        </w:tc>
      </w:tr>
      <w:tr w:rsidR="009D70D7" w:rsidRPr="009D70D7" w:rsidTr="009D70D7">
        <w:trPr>
          <w:trHeight w:val="31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פרטים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מרצה</w:t>
            </w:r>
          </w:p>
        </w:tc>
      </w:tr>
      <w:tr w:rsidR="009D70D7" w:rsidRPr="009D70D7" w:rsidTr="009D70D7">
        <w:trPr>
          <w:trHeight w:val="151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t>8.12.2024 16.30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ייצוג חייבים בראיה שיקומית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עו"ד תומר </w:t>
            </w:r>
            <w:proofErr w:type="spellStart"/>
            <w:r w:rsidRPr="009D70D7">
              <w:rPr>
                <w:rFonts w:ascii="David" w:eastAsia="Times New Roman" w:hAnsi="David" w:cs="David"/>
                <w:color w:val="000000"/>
                <w:rtl/>
              </w:rPr>
              <w:t>רבינוביץ</w:t>
            </w:r>
            <w:proofErr w:type="spellEnd"/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 מנכ"ל "דף חדש"</w:t>
            </w:r>
          </w:p>
        </w:tc>
      </w:tr>
      <w:tr w:rsidR="009D70D7" w:rsidRPr="009D70D7" w:rsidTr="009D70D7">
        <w:trPr>
          <w:trHeight w:val="1035"/>
        </w:trPr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t>8.12.2024 17.30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 xml:space="preserve">·         ביטול פסק דין שניתן במעמד צד אחד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49" w:rsidRDefault="009D70D7" w:rsidP="00A43849">
            <w:pPr>
              <w:pStyle w:val="NormalWeb"/>
              <w:bidi/>
              <w:spacing w:before="0" w:beforeAutospacing="0" w:after="160" w:afterAutospacing="0" w:line="235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9D70D7">
              <w:rPr>
                <w:rFonts w:ascii="David" w:hAnsi="David" w:cs="David"/>
                <w:color w:val="000000"/>
                <w:rtl/>
              </w:rPr>
              <w:t>עו"ד רמה רווה</w:t>
            </w:r>
            <w:r w:rsidR="00A43849">
              <w:rPr>
                <w:rFonts w:ascii="David" w:hAnsi="David" w:cs="David" w:hint="cs"/>
                <w:color w:val="000000"/>
                <w:rtl/>
              </w:rPr>
              <w:t xml:space="preserve">, </w:t>
            </w:r>
            <w:r w:rsidR="00A43849">
              <w:rPr>
                <w:rFonts w:ascii="David" w:hAnsi="David" w:cs="David"/>
                <w:b/>
                <w:bCs/>
                <w:color w:val="000000"/>
                <w:sz w:val="22"/>
                <w:szCs w:val="22"/>
                <w:rtl/>
              </w:rPr>
              <w:t> יו"ר מנהלת ועדת הוצאה לפועל</w:t>
            </w:r>
          </w:p>
          <w:p w:rsidR="009D70D7" w:rsidRPr="00A43849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9D70D7" w:rsidRPr="009D70D7" w:rsidTr="009D70D7">
        <w:trPr>
          <w:trHeight w:val="1185"/>
        </w:trPr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</w:rPr>
              <w:lastRenderedPageBreak/>
              <w:t>8.12.2024 18.30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הפחתת ריביות בהוצאה לפועל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0D7" w:rsidRPr="009D70D7" w:rsidRDefault="009D70D7" w:rsidP="009D70D7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9D70D7">
              <w:rPr>
                <w:rFonts w:ascii="David" w:eastAsia="Times New Roman" w:hAnsi="David" w:cs="David"/>
                <w:color w:val="000000"/>
                <w:rtl/>
              </w:rPr>
              <w:t>כבוד רשם ההוצאה לפועל יניב דיין</w:t>
            </w:r>
          </w:p>
        </w:tc>
      </w:tr>
    </w:tbl>
    <w:p w:rsidR="009D70D7" w:rsidRDefault="009D70D7" w:rsidP="00B04291">
      <w:pPr>
        <w:jc w:val="center"/>
        <w:rPr>
          <w:rtl/>
        </w:rPr>
      </w:pPr>
    </w:p>
    <w:p w:rsidR="009D70D7" w:rsidRDefault="009D70D7" w:rsidP="00B04291">
      <w:pPr>
        <w:jc w:val="center"/>
        <w:rPr>
          <w:rtl/>
        </w:rPr>
      </w:pPr>
    </w:p>
    <w:p w:rsidR="00C71544" w:rsidRDefault="00C71544" w:rsidP="00C71544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בברכה,</w:t>
      </w:r>
    </w:p>
    <w:p w:rsidR="00C71544" w:rsidRDefault="00C71544" w:rsidP="00C71544">
      <w:p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עו"ד ארז </w:t>
      </w:r>
      <w:proofErr w:type="spellStart"/>
      <w:r>
        <w:rPr>
          <w:rFonts w:ascii="David" w:hAnsi="David" w:hint="cs"/>
          <w:sz w:val="24"/>
          <w:rtl/>
        </w:rPr>
        <w:t>צ'צ'קס</w:t>
      </w:r>
      <w:proofErr w:type="spellEnd"/>
      <w:r>
        <w:rPr>
          <w:rFonts w:ascii="David" w:hAnsi="David" w:hint="cs"/>
          <w:sz w:val="24"/>
          <w:rtl/>
        </w:rPr>
        <w:t>, יו"ד ועד מחוז ירושלים לשכת עורכי הדין</w:t>
      </w:r>
    </w:p>
    <w:p w:rsidR="00C71544" w:rsidRDefault="00C71544" w:rsidP="00C71544">
      <w:pPr>
        <w:rPr>
          <w:rFonts w:ascii="David" w:hAnsi="David"/>
          <w:sz w:val="24"/>
          <w:rtl/>
        </w:rPr>
      </w:pPr>
      <w:r w:rsidRPr="0091603B">
        <w:rPr>
          <w:rFonts w:ascii="David" w:hAnsi="David" w:hint="cs"/>
          <w:sz w:val="24"/>
          <w:rtl/>
        </w:rPr>
        <w:t xml:space="preserve">עו"ד ד"ר </w:t>
      </w:r>
      <w:proofErr w:type="spellStart"/>
      <w:r w:rsidRPr="0091603B">
        <w:rPr>
          <w:rFonts w:ascii="David" w:hAnsi="David" w:hint="cs"/>
          <w:sz w:val="24"/>
          <w:rtl/>
        </w:rPr>
        <w:t>איהאב</w:t>
      </w:r>
      <w:proofErr w:type="spellEnd"/>
      <w:r w:rsidRPr="0091603B">
        <w:rPr>
          <w:rFonts w:ascii="David" w:hAnsi="David" w:hint="cs"/>
          <w:sz w:val="24"/>
          <w:rtl/>
        </w:rPr>
        <w:t xml:space="preserve"> אבו גוש, סגן יו"ר ועד מחוז ירושלים ויו"ר </w:t>
      </w:r>
      <w:r>
        <w:rPr>
          <w:rFonts w:ascii="David" w:hAnsi="David" w:hint="cs"/>
          <w:sz w:val="24"/>
          <w:rtl/>
        </w:rPr>
        <w:t xml:space="preserve">מנהל </w:t>
      </w:r>
      <w:r w:rsidRPr="0091603B">
        <w:rPr>
          <w:rFonts w:ascii="David" w:hAnsi="David" w:hint="cs"/>
          <w:sz w:val="24"/>
          <w:rtl/>
        </w:rPr>
        <w:t>פורום ההשתלמויות</w:t>
      </w:r>
    </w:p>
    <w:p w:rsidR="009D70D7" w:rsidRDefault="00C71544" w:rsidP="00C71544">
      <w:pPr>
        <w:rPr>
          <w:rtl/>
        </w:rPr>
      </w:pPr>
      <w:r>
        <w:rPr>
          <w:rFonts w:hint="cs"/>
          <w:rtl/>
        </w:rPr>
        <w:t>עו״ד רמה רווה, יו״ר וועדת הוצאה לפועל</w:t>
      </w:r>
    </w:p>
    <w:p w:rsidR="00C71544" w:rsidRDefault="00C71544" w:rsidP="00C71544">
      <w:pPr>
        <w:rPr>
          <w:rtl/>
        </w:rPr>
      </w:pPr>
    </w:p>
    <w:p w:rsidR="00C71544" w:rsidRPr="0091603B" w:rsidRDefault="00C71544" w:rsidP="00C71544">
      <w:pPr>
        <w:rPr>
          <w:rFonts w:ascii="David" w:hAnsi="David"/>
          <w:sz w:val="24"/>
          <w:rtl/>
        </w:rPr>
      </w:pPr>
      <w:r w:rsidRPr="0091603B">
        <w:rPr>
          <w:rFonts w:ascii="David" w:hAnsi="David"/>
          <w:sz w:val="24"/>
          <w:rtl/>
        </w:rPr>
        <w:t xml:space="preserve">ייתכנו שינויים </w:t>
      </w:r>
      <w:proofErr w:type="spellStart"/>
      <w:r w:rsidRPr="0091603B">
        <w:rPr>
          <w:rFonts w:ascii="David" w:hAnsi="David"/>
          <w:sz w:val="24"/>
          <w:rtl/>
        </w:rPr>
        <w:t>בתכנית</w:t>
      </w:r>
      <w:proofErr w:type="spellEnd"/>
      <w:r w:rsidRPr="0091603B">
        <w:rPr>
          <w:rFonts w:ascii="David" w:hAnsi="David"/>
          <w:sz w:val="24"/>
          <w:rtl/>
        </w:rPr>
        <w:t xml:space="preserve"> שאינם בשליטתנו | ההרשמה תתבצע בקישור המצורף או באתר המחוז: </w:t>
      </w:r>
      <w:r w:rsidRPr="0091603B">
        <w:rPr>
          <w:rFonts w:ascii="David" w:hAnsi="David"/>
          <w:sz w:val="24"/>
        </w:rPr>
        <w:t>www.jerusalembar.org.il</w:t>
      </w:r>
      <w:r w:rsidRPr="0091603B">
        <w:rPr>
          <w:rFonts w:ascii="David" w:hAnsi="David"/>
          <w:sz w:val="24"/>
          <w:rtl/>
        </w:rPr>
        <w:t xml:space="preserve"> לפרטים נוספים והתאמת נגישות: 02-5416317 או במייל: </w:t>
      </w:r>
      <w:r w:rsidRPr="0091603B">
        <w:rPr>
          <w:rFonts w:ascii="David" w:hAnsi="David"/>
          <w:sz w:val="24"/>
        </w:rPr>
        <w:t>course@jer-bar.org.il</w:t>
      </w:r>
      <w:r w:rsidRPr="0091603B">
        <w:rPr>
          <w:rFonts w:ascii="David" w:hAnsi="David"/>
          <w:sz w:val="24"/>
          <w:rtl/>
        </w:rPr>
        <w:t xml:space="preserve"> | </w:t>
      </w:r>
      <w:proofErr w:type="spellStart"/>
      <w:r w:rsidRPr="0091603B">
        <w:rPr>
          <w:rFonts w:ascii="David" w:hAnsi="David"/>
          <w:sz w:val="24"/>
          <w:rtl/>
        </w:rPr>
        <w:t>ט.ל.ח</w:t>
      </w:r>
      <w:proofErr w:type="spellEnd"/>
      <w:r w:rsidRPr="0091603B">
        <w:rPr>
          <w:rFonts w:ascii="David" w:hAnsi="David"/>
          <w:sz w:val="24"/>
          <w:rtl/>
        </w:rPr>
        <w:t>.</w:t>
      </w:r>
    </w:p>
    <w:p w:rsidR="00C71544" w:rsidRPr="009D70D7" w:rsidRDefault="00C71544" w:rsidP="00C71544"/>
    <w:sectPr w:rsidR="00C71544" w:rsidRPr="009D70D7" w:rsidSect="00A022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18"/>
    <w:rsid w:val="00172A33"/>
    <w:rsid w:val="00756271"/>
    <w:rsid w:val="00974E18"/>
    <w:rsid w:val="009D70D7"/>
    <w:rsid w:val="00A0225F"/>
    <w:rsid w:val="00A43849"/>
    <w:rsid w:val="00B04291"/>
    <w:rsid w:val="00C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2646"/>
  <w15:chartTrackingRefBased/>
  <w15:docId w15:val="{3796FF2C-9D78-4DA3-8D85-62151AAE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8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נטע אורגד ריינר Netta Orgad Reiner</dc:creator>
  <cp:keywords/>
  <dc:description/>
  <cp:lastModifiedBy>Yonatan Aran</cp:lastModifiedBy>
  <cp:revision>4</cp:revision>
  <dcterms:created xsi:type="dcterms:W3CDTF">2024-07-17T06:29:00Z</dcterms:created>
  <dcterms:modified xsi:type="dcterms:W3CDTF">2024-09-24T07:28:00Z</dcterms:modified>
</cp:coreProperties>
</file>